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1F" w:rsidRPr="00D8691F" w:rsidRDefault="00D8691F" w:rsidP="00D8691F">
      <w:pPr>
        <w:spacing w:after="0" w:line="288" w:lineRule="atLeast"/>
        <w:jc w:val="center"/>
        <w:outlineLvl w:val="1"/>
        <w:rPr>
          <w:rFonts w:ascii="Arial" w:eastAsia="Times New Roman" w:hAnsi="Arial" w:cs="Arial"/>
          <w:b/>
          <w:bCs/>
          <w:color w:val="050568"/>
          <w:kern w:val="36"/>
          <w:sz w:val="36"/>
          <w:szCs w:val="36"/>
        </w:rPr>
      </w:pPr>
      <w:r w:rsidRPr="00D8691F">
        <w:rPr>
          <w:rFonts w:ascii="Arial" w:eastAsia="Times New Roman" w:hAnsi="Arial" w:cs="Arial"/>
          <w:b/>
          <w:bCs/>
          <w:color w:val="050568"/>
          <w:kern w:val="36"/>
          <w:sz w:val="36"/>
          <w:szCs w:val="36"/>
        </w:rPr>
        <w:t>Coal Tar Asphalt Driveway Sealer</w:t>
      </w:r>
    </w:p>
    <w:p w:rsidR="00D8691F" w:rsidRPr="00D8691F" w:rsidRDefault="00D8691F" w:rsidP="00D8691F">
      <w:pPr>
        <w:spacing w:after="0" w:line="240" w:lineRule="auto"/>
        <w:jc w:val="center"/>
        <w:rPr>
          <w:rFonts w:ascii="Verdana" w:eastAsia="Times New Roman" w:hAnsi="Verdana" w:cs="Times New Roman"/>
          <w:color w:val="000000"/>
          <w:sz w:val="18"/>
          <w:szCs w:val="18"/>
        </w:rPr>
      </w:pPr>
      <w:r w:rsidRPr="00D8691F">
        <w:rPr>
          <w:rFonts w:ascii="Verdana" w:eastAsia="Times New Roman" w:hAnsi="Verdana" w:cs="Times New Roman"/>
          <w:b/>
          <w:bCs/>
          <w:color w:val="000000"/>
          <w:sz w:val="18"/>
          <w:szCs w:val="18"/>
        </w:rPr>
        <w:t>Technical DATA and MSDS Information</w:t>
      </w:r>
    </w:p>
    <w:p w:rsidR="00D8691F" w:rsidRPr="00D8691F" w:rsidRDefault="00D8691F" w:rsidP="00D8691F">
      <w:pPr>
        <w:spacing w:after="0" w:line="240" w:lineRule="auto"/>
        <w:jc w:val="center"/>
        <w:rPr>
          <w:rFonts w:ascii="Verdana" w:eastAsia="Times New Roman" w:hAnsi="Verdana" w:cs="Times New Roman"/>
          <w:color w:val="000000"/>
          <w:sz w:val="18"/>
          <w:szCs w:val="18"/>
        </w:rPr>
      </w:pPr>
      <w:hyperlink r:id="rId5" w:history="1">
        <w:r w:rsidRPr="00D8691F">
          <w:rPr>
            <w:rFonts w:ascii="Arial" w:eastAsia="Times New Roman" w:hAnsi="Arial" w:cs="Arial"/>
            <w:b/>
            <w:bCs/>
            <w:color w:val="0000FF"/>
            <w:sz w:val="18"/>
            <w:szCs w:val="18"/>
            <w:u w:val="single"/>
          </w:rPr>
          <w:t>http://store.asphaltkingdom.com/supply-store.html</w:t>
        </w:r>
      </w:hyperlink>
      <w:r w:rsidRPr="00D8691F">
        <w:rPr>
          <w:rFonts w:ascii="Arial" w:eastAsia="Times New Roman" w:hAnsi="Arial" w:cs="Arial"/>
          <w:b/>
          <w:bCs/>
          <w:color w:val="000000"/>
          <w:sz w:val="18"/>
          <w:szCs w:val="18"/>
        </w:rPr>
        <w:t xml:space="preserve"> </w:t>
      </w:r>
      <w:bookmarkStart w:id="0" w:name="_GoBack"/>
      <w:bookmarkEnd w:id="0"/>
    </w:p>
    <w:p w:rsidR="00D8691F" w:rsidRPr="00D8691F" w:rsidRDefault="00D8691F" w:rsidP="00D8691F">
      <w:pPr>
        <w:spacing w:before="100" w:beforeAutospacing="1" w:after="100" w:afterAutospacing="1" w:line="336" w:lineRule="atLeast"/>
        <w:jc w:val="center"/>
        <w:rPr>
          <w:rFonts w:ascii="Times New Roman" w:eastAsia="Times New Roman" w:hAnsi="Times New Roman" w:cs="Times New Roman"/>
          <w:color w:val="000000"/>
          <w:sz w:val="24"/>
          <w:szCs w:val="24"/>
        </w:rPr>
      </w:pPr>
      <w:r w:rsidRPr="00D8691F">
        <w:rPr>
          <w:rFonts w:ascii="Times New Roman" w:eastAsia="Times New Roman" w:hAnsi="Times New Roman" w:cs="Times New Roman"/>
          <w:noProof/>
          <w:color w:val="000000"/>
          <w:sz w:val="24"/>
          <w:szCs w:val="24"/>
        </w:rPr>
        <w:drawing>
          <wp:inline distT="0" distB="0" distL="0" distR="0" wp14:anchorId="516DEF82" wp14:editId="018A2DFD">
            <wp:extent cx="5476875" cy="6115050"/>
            <wp:effectExtent l="0" t="0" r="9525"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6115050"/>
                    </a:xfrm>
                    <a:prstGeom prst="rect">
                      <a:avLst/>
                    </a:prstGeom>
                    <a:noFill/>
                    <a:ln>
                      <a:noFill/>
                    </a:ln>
                  </pic:spPr>
                </pic:pic>
              </a:graphicData>
            </a:graphic>
          </wp:inline>
        </w:drawing>
      </w:r>
    </w:p>
    <w:p w:rsidR="00D8691F" w:rsidRPr="00D8691F" w:rsidRDefault="00D8691F" w:rsidP="00D8691F">
      <w:pPr>
        <w:spacing w:after="0" w:line="240" w:lineRule="auto"/>
        <w:jc w:val="center"/>
        <w:rPr>
          <w:rFonts w:ascii="Verdana" w:eastAsia="Times New Roman" w:hAnsi="Verdana" w:cs="Times New Roman"/>
          <w:color w:val="000000"/>
          <w:sz w:val="18"/>
          <w:szCs w:val="18"/>
        </w:rPr>
      </w:pPr>
      <w:r w:rsidRPr="00D8691F">
        <w:rPr>
          <w:rFonts w:ascii="Verdana" w:eastAsia="Times New Roman" w:hAnsi="Verdana" w:cs="Times New Roman"/>
          <w:noProof/>
          <w:color w:val="000000"/>
          <w:sz w:val="18"/>
          <w:szCs w:val="18"/>
        </w:rPr>
        <w:lastRenderedPageBreak/>
        <w:drawing>
          <wp:inline distT="0" distB="0" distL="0" distR="0" wp14:anchorId="4C4C3C96" wp14:editId="23BD1774">
            <wp:extent cx="5476875" cy="7019925"/>
            <wp:effectExtent l="0" t="0" r="9525" b="9525"/>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7019925"/>
                    </a:xfrm>
                    <a:prstGeom prst="rect">
                      <a:avLst/>
                    </a:prstGeom>
                    <a:noFill/>
                    <a:ln>
                      <a:noFill/>
                    </a:ln>
                  </pic:spPr>
                </pic:pic>
              </a:graphicData>
            </a:graphic>
          </wp:inline>
        </w:drawing>
      </w:r>
    </w:p>
    <w:p w:rsidR="00D8691F" w:rsidRDefault="00D8691F" w:rsidP="00D8691F">
      <w:pPr>
        <w:spacing w:before="100" w:beforeAutospacing="1" w:after="100" w:afterAutospacing="1" w:line="336" w:lineRule="atLeast"/>
        <w:rPr>
          <w:rFonts w:ascii="Verdana" w:eastAsia="Times New Roman" w:hAnsi="Verdana" w:cs="Times New Roman"/>
          <w:b/>
          <w:bCs/>
          <w:color w:val="0000FF"/>
          <w:sz w:val="36"/>
          <w:szCs w:val="36"/>
          <w:u w:val="single"/>
        </w:rPr>
      </w:pPr>
    </w:p>
    <w:p w:rsidR="00D8691F" w:rsidRDefault="00D8691F" w:rsidP="00D8691F">
      <w:pPr>
        <w:spacing w:before="100" w:beforeAutospacing="1" w:after="100" w:afterAutospacing="1" w:line="336" w:lineRule="atLeast"/>
        <w:rPr>
          <w:rFonts w:ascii="Verdana" w:eastAsia="Times New Roman" w:hAnsi="Verdana" w:cs="Times New Roman"/>
          <w:b/>
          <w:bCs/>
          <w:color w:val="0000FF"/>
          <w:sz w:val="36"/>
          <w:szCs w:val="36"/>
          <w:u w:val="single"/>
        </w:rPr>
      </w:pPr>
    </w:p>
    <w:p w:rsidR="00D8691F" w:rsidRPr="00D8691F" w:rsidRDefault="00D8691F" w:rsidP="00D8691F">
      <w:pPr>
        <w:spacing w:before="100" w:beforeAutospacing="1" w:after="100" w:afterAutospacing="1" w:line="336" w:lineRule="atLeast"/>
        <w:rPr>
          <w:rFonts w:ascii="Verdana" w:eastAsia="Times New Roman" w:hAnsi="Verdana" w:cs="Times New Roman"/>
          <w:color w:val="000000"/>
          <w:sz w:val="18"/>
          <w:szCs w:val="18"/>
        </w:rPr>
      </w:pPr>
      <w:r w:rsidRPr="00D8691F">
        <w:rPr>
          <w:rFonts w:ascii="Verdana" w:eastAsia="Times New Roman" w:hAnsi="Verdana" w:cs="Times New Roman"/>
          <w:b/>
          <w:bCs/>
          <w:color w:val="0000FF"/>
          <w:sz w:val="36"/>
          <w:szCs w:val="36"/>
          <w:u w:val="single"/>
        </w:rPr>
        <w:lastRenderedPageBreak/>
        <w:t>MATERIAL SAFETY DATA SHEET</w:t>
      </w:r>
      <w:r w:rsidRPr="00D8691F">
        <w:rPr>
          <w:rFonts w:ascii="Verdana" w:eastAsia="Times New Roman" w:hAnsi="Verdana" w:cs="Times New Roman"/>
          <w:color w:val="000000"/>
          <w:sz w:val="18"/>
          <w:szCs w:val="18"/>
        </w:rPr>
        <w:t xml:space="preserve"> </w:t>
      </w:r>
    </w:p>
    <w:p w:rsidR="00D8691F" w:rsidRPr="00D8691F" w:rsidRDefault="00D8691F" w:rsidP="00D8691F">
      <w:pPr>
        <w:spacing w:before="100" w:beforeAutospacing="1" w:after="100" w:afterAutospacing="1" w:line="336" w:lineRule="atLeast"/>
        <w:rPr>
          <w:rFonts w:ascii="Verdana" w:eastAsia="Times New Roman" w:hAnsi="Verdana" w:cs="Times New Roman"/>
          <w:color w:val="000000"/>
          <w:sz w:val="18"/>
          <w:szCs w:val="18"/>
        </w:rPr>
      </w:pPr>
      <w:r w:rsidRPr="00D8691F">
        <w:rPr>
          <w:rFonts w:ascii="Verdana" w:eastAsia="Times New Roman" w:hAnsi="Verdana" w:cs="Times New Roman"/>
          <w:color w:val="000000"/>
          <w:sz w:val="18"/>
          <w:szCs w:val="18"/>
        </w:rPr>
        <w:t xml:space="preserve">In compliance with the Superfund Amendments and Reauthorizations Act (SARA Title III, section 313), Federal Hazard Communications Regulations (WHMIS and OSHA CFR 1920:1200), and with interest of informed use of our product, we are providing you with this Material Safety Data Sheet. </w:t>
      </w:r>
    </w:p>
    <w:p w:rsidR="00D8691F" w:rsidRPr="00D8691F" w:rsidRDefault="00D8691F" w:rsidP="00D8691F">
      <w:pPr>
        <w:spacing w:before="100" w:beforeAutospacing="1" w:after="100" w:afterAutospacing="1" w:line="336" w:lineRule="atLeast"/>
        <w:rPr>
          <w:rFonts w:ascii="Verdana" w:eastAsia="Times New Roman" w:hAnsi="Verdana" w:cs="Times New Roman"/>
          <w:color w:val="000000"/>
          <w:sz w:val="18"/>
          <w:szCs w:val="18"/>
        </w:rPr>
      </w:pPr>
      <w:r w:rsidRPr="00D8691F">
        <w:rPr>
          <w:rFonts w:ascii="Verdana" w:eastAsia="Times New Roman" w:hAnsi="Verdana" w:cs="Times New Roman"/>
          <w:color w:val="000000"/>
          <w:sz w:val="18"/>
          <w:szCs w:val="18"/>
        </w:rPr>
        <w:t xml:space="preserve">In the events that you are not the person who needs this information, please direct this MSDS to the person responsible for safe handling, disposal, and storage of products in your company. </w:t>
      </w:r>
    </w:p>
    <w:p w:rsidR="00D8691F" w:rsidRPr="00D8691F" w:rsidRDefault="00D8691F" w:rsidP="00D8691F">
      <w:pPr>
        <w:spacing w:before="100" w:beforeAutospacing="1" w:after="100" w:afterAutospacing="1" w:line="336" w:lineRule="atLeast"/>
        <w:rPr>
          <w:rFonts w:ascii="Verdana" w:eastAsia="Times New Roman" w:hAnsi="Verdana" w:cs="Times New Roman"/>
          <w:color w:val="000000"/>
          <w:sz w:val="18"/>
          <w:szCs w:val="18"/>
        </w:rPr>
      </w:pPr>
      <w:r w:rsidRPr="00D8691F">
        <w:rPr>
          <w:rFonts w:ascii="Verdana" w:eastAsia="Times New Roman" w:hAnsi="Verdana" w:cs="Times New Roman"/>
          <w:color w:val="000000"/>
          <w:sz w:val="18"/>
          <w:szCs w:val="18"/>
        </w:rPr>
        <w:t xml:space="preserve">All employees, agents, contractors, customers, or others who may handle this product should be familiar with any warnings of precautionary procedures related to this product and to materials made from it. </w:t>
      </w:r>
    </w:p>
    <w:p w:rsidR="00D8691F" w:rsidRPr="00D8691F" w:rsidRDefault="00D8691F" w:rsidP="00D8691F">
      <w:pPr>
        <w:spacing w:before="100" w:beforeAutospacing="1" w:after="100" w:afterAutospacing="1" w:line="336" w:lineRule="atLeast"/>
        <w:rPr>
          <w:rFonts w:ascii="Verdana" w:eastAsia="Times New Roman" w:hAnsi="Verdana" w:cs="Times New Roman"/>
          <w:color w:val="000000"/>
          <w:sz w:val="18"/>
          <w:szCs w:val="18"/>
        </w:rPr>
      </w:pPr>
      <w:r w:rsidRPr="00D8691F">
        <w:rPr>
          <w:rFonts w:ascii="Verdana" w:eastAsia="Times New Roman" w:hAnsi="Verdana" w:cs="Times New Roman"/>
          <w:color w:val="000000"/>
          <w:sz w:val="18"/>
          <w:szCs w:val="18"/>
        </w:rPr>
        <w:t xml:space="preserve">This MSDS will be updated regularly to reflect the most recent information in our possession. Please ensure that obsolete MSDS sheets in your file of this product are discarded. </w:t>
      </w:r>
    </w:p>
    <w:p w:rsidR="00D8691F" w:rsidRPr="00D8691F" w:rsidRDefault="00D8691F" w:rsidP="00D8691F">
      <w:pPr>
        <w:spacing w:before="30" w:after="0" w:line="288" w:lineRule="atLeast"/>
        <w:jc w:val="center"/>
        <w:outlineLvl w:val="1"/>
        <w:rPr>
          <w:rFonts w:ascii="Arial" w:eastAsia="Times New Roman" w:hAnsi="Arial" w:cs="Arial"/>
          <w:b/>
          <w:bCs/>
          <w:color w:val="000000"/>
          <w:kern w:val="36"/>
          <w:sz w:val="36"/>
          <w:szCs w:val="36"/>
        </w:rPr>
      </w:pPr>
      <w:r w:rsidRPr="00D8691F">
        <w:rPr>
          <w:rFonts w:ascii="Arial" w:eastAsia="Times New Roman" w:hAnsi="Arial" w:cs="Arial"/>
          <w:b/>
          <w:bCs/>
          <w:color w:val="000000"/>
          <w:kern w:val="36"/>
          <w:sz w:val="27"/>
          <w:szCs w:val="27"/>
          <w:u w:val="single"/>
        </w:rPr>
        <w:t>SECTION I – PRODUCT IDENTIFICATION</w:t>
      </w:r>
      <w:r w:rsidRPr="00D8691F">
        <w:rPr>
          <w:rFonts w:ascii="Arial" w:eastAsia="Times New Roman" w:hAnsi="Arial" w:cs="Arial"/>
          <w:b/>
          <w:bCs/>
          <w:color w:val="000000"/>
          <w:kern w:val="36"/>
          <w:sz w:val="36"/>
          <w:szCs w:val="36"/>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PRODUCT </w:t>
      </w:r>
      <w:proofErr w:type="spellStart"/>
      <w:r w:rsidRPr="00D8691F">
        <w:rPr>
          <w:rFonts w:ascii="Arial" w:eastAsia="Times New Roman" w:hAnsi="Arial" w:cs="Arial"/>
          <w:b/>
          <w:bCs/>
          <w:color w:val="000000"/>
          <w:sz w:val="18"/>
          <w:szCs w:val="18"/>
        </w:rPr>
        <w:t>NAME</w:t>
      </w:r>
      <w:proofErr w:type="gramStart"/>
      <w:r w:rsidRPr="00D8691F">
        <w:rPr>
          <w:rFonts w:ascii="Arial" w:eastAsia="Times New Roman" w:hAnsi="Arial" w:cs="Arial"/>
          <w:b/>
          <w:bCs/>
          <w:color w:val="000000"/>
          <w:sz w:val="18"/>
          <w:szCs w:val="18"/>
        </w:rPr>
        <w:t>:</w:t>
      </w:r>
      <w:r w:rsidRPr="00D8691F">
        <w:rPr>
          <w:rFonts w:ascii="Arial" w:eastAsia="Times New Roman" w:hAnsi="Arial" w:cs="Arial"/>
          <w:color w:val="000000"/>
          <w:sz w:val="18"/>
          <w:szCs w:val="18"/>
        </w:rPr>
        <w:t>SealPave</w:t>
      </w:r>
      <w:proofErr w:type="spellEnd"/>
      <w:proofErr w:type="gramEnd"/>
      <w:r w:rsidRPr="00D8691F">
        <w:rPr>
          <w:rFonts w:ascii="Arial" w:eastAsia="Times New Roman" w:hAnsi="Arial" w:cs="Arial"/>
          <w:color w:val="000000"/>
          <w:sz w:val="18"/>
          <w:szCs w:val="18"/>
        </w:rPr>
        <w:t xml:space="preserve"> Driveway Sealer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MANUFACTURER NAME: </w:t>
      </w:r>
      <w:proofErr w:type="spellStart"/>
      <w:r w:rsidRPr="00D8691F">
        <w:rPr>
          <w:rFonts w:ascii="Arial" w:eastAsia="Times New Roman" w:hAnsi="Arial" w:cs="Arial"/>
          <w:color w:val="000000"/>
          <w:sz w:val="18"/>
          <w:szCs w:val="18"/>
        </w:rPr>
        <w:t>SurfaceCoatingsCompany</w:t>
      </w:r>
      <w:proofErr w:type="spellEnd"/>
      <w:r w:rsidRPr="00D8691F">
        <w:rPr>
          <w:rFonts w:ascii="Arial" w:eastAsia="Times New Roman" w:hAnsi="Arial" w:cs="Arial"/>
          <w:color w:val="000000"/>
          <w:sz w:val="18"/>
          <w:szCs w:val="18"/>
        </w:rPr>
        <w:t>/Loyalty International Limited</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EMERGENCY PHONE NUMBER: </w:t>
      </w:r>
      <w:r w:rsidRPr="00D8691F">
        <w:rPr>
          <w:rFonts w:ascii="Arial" w:eastAsia="Times New Roman" w:hAnsi="Arial" w:cs="Arial"/>
          <w:color w:val="000000"/>
          <w:sz w:val="18"/>
          <w:szCs w:val="18"/>
        </w:rPr>
        <w:t xml:space="preserve">866-399-5562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AFTER 5 PM AND ON WEEKENDS: </w:t>
      </w:r>
      <w:r w:rsidRPr="00D8691F">
        <w:rPr>
          <w:rFonts w:ascii="Arial" w:eastAsia="Times New Roman" w:hAnsi="Arial" w:cs="Arial"/>
          <w:color w:val="000000"/>
          <w:sz w:val="18"/>
          <w:szCs w:val="18"/>
        </w:rPr>
        <w:t xml:space="preserve">866-399-5562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ORIGINATOR: </w:t>
      </w:r>
      <w:r w:rsidRPr="00D8691F">
        <w:rPr>
          <w:rFonts w:ascii="Arial" w:eastAsia="Times New Roman" w:hAnsi="Arial" w:cs="Arial"/>
          <w:color w:val="000000"/>
          <w:sz w:val="18"/>
          <w:szCs w:val="18"/>
        </w:rPr>
        <w:t xml:space="preserve">R.A.H.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TRADE NAMES &amp; SYNONYMS: </w:t>
      </w:r>
      <w:r w:rsidRPr="00D8691F">
        <w:rPr>
          <w:rFonts w:ascii="Arial" w:eastAsia="Times New Roman" w:hAnsi="Arial" w:cs="Arial"/>
          <w:color w:val="000000"/>
          <w:sz w:val="18"/>
          <w:szCs w:val="18"/>
        </w:rPr>
        <w:t xml:space="preserve">Pavement Maintenance Coating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CHEMICAL FAMILY: </w:t>
      </w:r>
      <w:r w:rsidRPr="00D8691F">
        <w:rPr>
          <w:rFonts w:ascii="Arial" w:eastAsia="Times New Roman" w:hAnsi="Arial" w:cs="Arial"/>
          <w:color w:val="000000"/>
          <w:sz w:val="18"/>
          <w:szCs w:val="18"/>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EFFECTIVE DATE: </w:t>
      </w:r>
      <w:r w:rsidRPr="00D8691F">
        <w:rPr>
          <w:rFonts w:ascii="Arial" w:eastAsia="Times New Roman" w:hAnsi="Arial" w:cs="Arial"/>
          <w:color w:val="000000"/>
          <w:sz w:val="18"/>
          <w:szCs w:val="18"/>
        </w:rPr>
        <w:t xml:space="preserve">8/31/99 </w:t>
      </w:r>
    </w:p>
    <w:p w:rsidR="00D8691F" w:rsidRPr="00D8691F" w:rsidRDefault="00D8691F" w:rsidP="00D8691F">
      <w:pPr>
        <w:spacing w:before="100" w:beforeAutospacing="1" w:after="100" w:afterAutospacing="1" w:line="336" w:lineRule="atLeast"/>
        <w:rPr>
          <w:rFonts w:ascii="Arial" w:eastAsia="Times New Roman" w:hAnsi="Arial" w:cs="Arial"/>
          <w:color w:val="000000"/>
          <w:sz w:val="18"/>
          <w:szCs w:val="18"/>
        </w:rPr>
      </w:pPr>
      <w:r w:rsidRPr="00D8691F">
        <w:rPr>
          <w:rFonts w:ascii="Arial" w:eastAsia="Times New Roman" w:hAnsi="Arial" w:cs="Arial"/>
          <w:b/>
          <w:bCs/>
          <w:color w:val="000000"/>
          <w:sz w:val="18"/>
          <w:szCs w:val="18"/>
        </w:rPr>
        <w:t xml:space="preserve">DATE SUPERSEDED: </w:t>
      </w:r>
      <w:r w:rsidRPr="00D8691F">
        <w:rPr>
          <w:rFonts w:ascii="Arial" w:eastAsia="Times New Roman" w:hAnsi="Arial" w:cs="Arial"/>
          <w:color w:val="000000"/>
          <w:sz w:val="18"/>
          <w:szCs w:val="18"/>
        </w:rPr>
        <w:t xml:space="preserve">5/1/05 </w:t>
      </w:r>
    </w:p>
    <w:p w:rsidR="00D8691F" w:rsidRPr="00D8691F" w:rsidRDefault="00D8691F" w:rsidP="00D8691F">
      <w:pPr>
        <w:spacing w:before="30" w:after="0" w:line="288" w:lineRule="atLeast"/>
        <w:jc w:val="center"/>
        <w:outlineLvl w:val="1"/>
        <w:rPr>
          <w:rFonts w:ascii="Arial" w:eastAsia="Times New Roman" w:hAnsi="Arial" w:cs="Arial"/>
          <w:b/>
          <w:bCs/>
          <w:color w:val="050568"/>
          <w:kern w:val="36"/>
          <w:sz w:val="36"/>
          <w:szCs w:val="36"/>
        </w:rPr>
      </w:pPr>
      <w:r w:rsidRPr="00D8691F">
        <w:rPr>
          <w:rFonts w:ascii="Arial" w:eastAsia="Times New Roman" w:hAnsi="Arial" w:cs="Arial"/>
          <w:b/>
          <w:bCs/>
          <w:color w:val="050568"/>
          <w:kern w:val="36"/>
          <w:sz w:val="27"/>
          <w:szCs w:val="27"/>
          <w:u w:val="single"/>
        </w:rPr>
        <w:t>SECTION II – HAZARDOUS INGREDIENTS</w:t>
      </w:r>
      <w:r w:rsidRPr="00D8691F">
        <w:rPr>
          <w:rFonts w:ascii="Arial" w:eastAsia="Times New Roman" w:hAnsi="Arial" w:cs="Arial"/>
          <w:b/>
          <w:bCs/>
          <w:color w:val="050568"/>
          <w:kern w:val="36"/>
          <w:sz w:val="36"/>
          <w:szCs w:val="36"/>
        </w:rPr>
        <w:t xml:space="preserve"> </w:t>
      </w:r>
    </w:p>
    <w:p w:rsidR="00D8691F" w:rsidRPr="00D8691F" w:rsidRDefault="00D8691F" w:rsidP="00D8691F">
      <w:pPr>
        <w:spacing w:before="100" w:beforeAutospacing="1" w:after="100" w:afterAutospacing="1" w:line="288" w:lineRule="atLeast"/>
        <w:outlineLvl w:val="2"/>
        <w:rPr>
          <w:rFonts w:ascii="Arial" w:eastAsia="Times New Roman" w:hAnsi="Arial" w:cs="Arial"/>
          <w:b/>
          <w:bCs/>
          <w:color w:val="050568"/>
          <w:sz w:val="28"/>
          <w:szCs w:val="28"/>
        </w:rPr>
      </w:pPr>
      <w:r w:rsidRPr="00D8691F">
        <w:rPr>
          <w:rFonts w:ascii="Arial" w:eastAsia="Times New Roman" w:hAnsi="Arial" w:cs="Arial"/>
          <w:b/>
          <w:bCs/>
          <w:color w:val="050568"/>
          <w:sz w:val="28"/>
          <w:szCs w:val="28"/>
          <w:u w:val="single"/>
        </w:rPr>
        <w:t>Coal Tar Pitch</w:t>
      </w:r>
      <w:r w:rsidRPr="00D8691F">
        <w:rPr>
          <w:rFonts w:ascii="Arial" w:eastAsia="Times New Roman" w:hAnsi="Arial" w:cs="Arial"/>
          <w:b/>
          <w:bCs/>
          <w:color w:val="050568"/>
          <w:sz w:val="28"/>
          <w:szCs w:val="28"/>
        </w:rPr>
        <w:t xml:space="preserve"> </w:t>
      </w:r>
    </w:p>
    <w:p w:rsidR="00D8691F" w:rsidRPr="00D8691F" w:rsidRDefault="00D8691F" w:rsidP="00D8691F">
      <w:pPr>
        <w:spacing w:before="100" w:beforeAutospacing="1" w:after="100" w:afterAutospacing="1" w:line="288" w:lineRule="atLeast"/>
        <w:outlineLvl w:val="2"/>
        <w:rPr>
          <w:rFonts w:ascii="Arial" w:eastAsia="Times New Roman" w:hAnsi="Arial" w:cs="Arial"/>
          <w:b/>
          <w:bCs/>
          <w:color w:val="000000"/>
          <w:sz w:val="27"/>
          <w:szCs w:val="27"/>
        </w:rPr>
      </w:pPr>
      <w:r w:rsidRPr="00D8691F">
        <w:rPr>
          <w:rFonts w:ascii="Arial" w:eastAsia="Times New Roman" w:hAnsi="Arial" w:cs="Arial"/>
          <w:b/>
          <w:bCs/>
          <w:color w:val="000000"/>
          <w:sz w:val="27"/>
          <w:szCs w:val="27"/>
        </w:rPr>
        <w:t xml:space="preserve">CAS #65996-93-2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lastRenderedPageBreak/>
        <w:t xml:space="preserve">      % by weight: 30-33%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Listed in SARA Title III, Section 313: No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OSHA PEL: </w:t>
      </w:r>
      <w:proofErr w:type="gramStart"/>
      <w:r w:rsidRPr="00D8691F">
        <w:rPr>
          <w:rFonts w:ascii="Arial" w:eastAsia="Times New Roman" w:hAnsi="Arial" w:cs="Arial"/>
          <w:color w:val="000000"/>
          <w:sz w:val="28"/>
          <w:szCs w:val="28"/>
        </w:rPr>
        <w:t>0.2 mg/m3 (volatiles)</w:t>
      </w:r>
      <w:proofErr w:type="gramEnd"/>
      <w:r w:rsidRPr="00D8691F">
        <w:rPr>
          <w:rFonts w:ascii="Arial" w:eastAsia="Times New Roman" w:hAnsi="Arial" w:cs="Arial"/>
          <w:color w:val="000000"/>
          <w:sz w:val="28"/>
          <w:szCs w:val="28"/>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ACGIH TLV: </w:t>
      </w:r>
      <w:proofErr w:type="gramStart"/>
      <w:r w:rsidRPr="00D8691F">
        <w:rPr>
          <w:rFonts w:ascii="Arial" w:eastAsia="Times New Roman" w:hAnsi="Arial" w:cs="Arial"/>
          <w:color w:val="000000"/>
          <w:sz w:val="28"/>
          <w:szCs w:val="28"/>
        </w:rPr>
        <w:t>0.2 mg/m3 (volatiles)</w:t>
      </w:r>
      <w:proofErr w:type="gramEnd"/>
      <w:r w:rsidRPr="00D8691F">
        <w:rPr>
          <w:rFonts w:ascii="Arial" w:eastAsia="Times New Roman" w:hAnsi="Arial" w:cs="Arial"/>
          <w:color w:val="000000"/>
          <w:sz w:val="28"/>
          <w:szCs w:val="28"/>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STEL: 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w:t>
      </w:r>
      <w:proofErr w:type="gramStart"/>
      <w:r w:rsidRPr="00D8691F">
        <w:rPr>
          <w:rFonts w:ascii="Arial" w:eastAsia="Times New Roman" w:hAnsi="Arial" w:cs="Arial"/>
          <w:color w:val="000000"/>
          <w:sz w:val="28"/>
          <w:szCs w:val="28"/>
        </w:rPr>
        <w:t>LC50 :</w:t>
      </w:r>
      <w:proofErr w:type="gramEnd"/>
      <w:r w:rsidRPr="00D8691F">
        <w:rPr>
          <w:rFonts w:ascii="Arial" w:eastAsia="Times New Roman" w:hAnsi="Arial" w:cs="Arial"/>
          <w:color w:val="000000"/>
          <w:sz w:val="28"/>
          <w:szCs w:val="28"/>
        </w:rPr>
        <w:t xml:space="preserve"> 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LD50: N/A  </w:t>
      </w:r>
    </w:p>
    <w:p w:rsidR="00D8691F" w:rsidRPr="00D8691F" w:rsidRDefault="00D8691F" w:rsidP="00D8691F">
      <w:pPr>
        <w:spacing w:before="100" w:beforeAutospacing="1" w:after="100" w:afterAutospacing="1" w:line="288" w:lineRule="atLeast"/>
        <w:outlineLvl w:val="2"/>
        <w:rPr>
          <w:rFonts w:ascii="Arial" w:eastAsia="Times New Roman" w:hAnsi="Arial" w:cs="Arial"/>
          <w:b/>
          <w:bCs/>
          <w:color w:val="050568"/>
          <w:sz w:val="28"/>
          <w:szCs w:val="28"/>
        </w:rPr>
      </w:pPr>
      <w:r w:rsidRPr="00D8691F">
        <w:rPr>
          <w:rFonts w:ascii="Arial" w:eastAsia="Times New Roman" w:hAnsi="Arial" w:cs="Arial"/>
          <w:b/>
          <w:bCs/>
          <w:color w:val="050568"/>
          <w:sz w:val="28"/>
          <w:szCs w:val="28"/>
          <w:u w:val="single"/>
        </w:rPr>
        <w:t>Clay</w:t>
      </w:r>
      <w:r w:rsidRPr="00D8691F">
        <w:rPr>
          <w:rFonts w:ascii="Arial" w:eastAsia="Times New Roman" w:hAnsi="Arial" w:cs="Arial"/>
          <w:b/>
          <w:bCs/>
          <w:color w:val="050568"/>
          <w:sz w:val="28"/>
          <w:szCs w:val="28"/>
        </w:rPr>
        <w:t xml:space="preserve"> </w:t>
      </w:r>
    </w:p>
    <w:p w:rsidR="00D8691F" w:rsidRPr="00D8691F" w:rsidRDefault="00D8691F" w:rsidP="00D8691F">
      <w:pPr>
        <w:spacing w:before="100" w:beforeAutospacing="1" w:after="100" w:afterAutospacing="1" w:line="288" w:lineRule="atLeast"/>
        <w:outlineLvl w:val="2"/>
        <w:rPr>
          <w:rFonts w:ascii="Arial" w:eastAsia="Times New Roman" w:hAnsi="Arial" w:cs="Arial"/>
          <w:b/>
          <w:bCs/>
          <w:color w:val="000000"/>
          <w:sz w:val="27"/>
          <w:szCs w:val="27"/>
        </w:rPr>
      </w:pPr>
      <w:r w:rsidRPr="00D8691F">
        <w:rPr>
          <w:rFonts w:ascii="Arial" w:eastAsia="Times New Roman" w:hAnsi="Arial" w:cs="Arial"/>
          <w:b/>
          <w:bCs/>
          <w:color w:val="000000"/>
          <w:sz w:val="27"/>
          <w:szCs w:val="27"/>
        </w:rPr>
        <w:t xml:space="preserve">CAS #1332-58-7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 by weight: 17-20%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Listed in SARA Title III, Section 313: No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OSHA PEL: 5 mg/m3 (dust)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ACGIH TLV: 2 mg/m3 (dust)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STEL: 5 mg/m3 (dust)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LC50: 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LD50: N/A </w:t>
      </w:r>
    </w:p>
    <w:p w:rsidR="00D8691F" w:rsidRPr="00D8691F" w:rsidRDefault="00D8691F" w:rsidP="00D8691F">
      <w:pPr>
        <w:spacing w:before="100" w:beforeAutospacing="1" w:after="100" w:afterAutospacing="1" w:line="288" w:lineRule="atLeast"/>
        <w:outlineLvl w:val="2"/>
        <w:rPr>
          <w:rFonts w:ascii="Arial" w:eastAsia="Times New Roman" w:hAnsi="Arial" w:cs="Arial"/>
          <w:b/>
          <w:bCs/>
          <w:color w:val="050568"/>
          <w:sz w:val="24"/>
          <w:szCs w:val="24"/>
        </w:rPr>
      </w:pPr>
      <w:r w:rsidRPr="00D8691F">
        <w:rPr>
          <w:rFonts w:ascii="Arial" w:eastAsia="Times New Roman" w:hAnsi="Arial" w:cs="Arial"/>
          <w:b/>
          <w:bCs/>
          <w:color w:val="050568"/>
          <w:sz w:val="24"/>
          <w:szCs w:val="24"/>
          <w:u w:val="single"/>
        </w:rPr>
        <w:t>Water</w:t>
      </w:r>
      <w:r w:rsidRPr="00D8691F">
        <w:rPr>
          <w:rFonts w:ascii="Arial" w:eastAsia="Times New Roman" w:hAnsi="Arial" w:cs="Arial"/>
          <w:b/>
          <w:bCs/>
          <w:color w:val="050568"/>
          <w:sz w:val="24"/>
          <w:szCs w:val="24"/>
        </w:rPr>
        <w:t xml:space="preserve"> </w:t>
      </w:r>
    </w:p>
    <w:p w:rsidR="00D8691F" w:rsidRPr="00D8691F" w:rsidRDefault="00D8691F" w:rsidP="00D8691F">
      <w:pPr>
        <w:spacing w:before="100" w:beforeAutospacing="1" w:after="100" w:afterAutospacing="1" w:line="288" w:lineRule="atLeast"/>
        <w:outlineLvl w:val="2"/>
        <w:rPr>
          <w:rFonts w:ascii="Arial" w:eastAsia="Times New Roman" w:hAnsi="Arial" w:cs="Arial"/>
          <w:b/>
          <w:bCs/>
          <w:color w:val="000000"/>
          <w:sz w:val="27"/>
          <w:szCs w:val="27"/>
        </w:rPr>
      </w:pPr>
      <w:r w:rsidRPr="00D8691F">
        <w:rPr>
          <w:rFonts w:ascii="Arial" w:eastAsia="Times New Roman" w:hAnsi="Arial" w:cs="Arial"/>
          <w:b/>
          <w:bCs/>
          <w:color w:val="000000"/>
          <w:sz w:val="27"/>
          <w:szCs w:val="27"/>
        </w:rPr>
        <w:t xml:space="preserve">CAS #7732-18-5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 by weight 45-50%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Listed in SARA Title III, Section 313: No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OSHA PEL: 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lastRenderedPageBreak/>
        <w:t xml:space="preserve">      ACGIH TLV: 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STEL: 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LC50: 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      LD50: CTI&gt;320.000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N/A = Not available or applicable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color w:val="000000"/>
          <w:sz w:val="28"/>
          <w:szCs w:val="28"/>
        </w:rPr>
        <w:t xml:space="preserve">Ingredients total weight % are below 100% only if all others unlisted are not considered hazardous </w:t>
      </w:r>
      <w:r w:rsidRPr="00D8691F">
        <w:rPr>
          <w:rFonts w:ascii="Arial" w:eastAsia="Times New Roman" w:hAnsi="Arial" w:cs="Arial"/>
          <w:color w:val="000000"/>
          <w:sz w:val="28"/>
          <w:szCs w:val="28"/>
        </w:rPr>
        <w:br/>
        <w:t xml:space="preserve">by any federal (OSHA, WHMIS, SARA), any state or province, or local Right-To-Know regulations. </w:t>
      </w:r>
    </w:p>
    <w:p w:rsidR="00D8691F" w:rsidRPr="00D8691F" w:rsidRDefault="00D8691F" w:rsidP="00D8691F">
      <w:pPr>
        <w:spacing w:before="100" w:beforeAutospacing="1" w:after="100" w:afterAutospacing="1" w:line="288" w:lineRule="atLeast"/>
        <w:outlineLvl w:val="3"/>
        <w:rPr>
          <w:rFonts w:ascii="Arial" w:eastAsia="Times New Roman" w:hAnsi="Arial" w:cs="Arial"/>
          <w:b/>
          <w:bCs/>
          <w:color w:val="000000"/>
          <w:sz w:val="24"/>
          <w:szCs w:val="24"/>
        </w:rPr>
      </w:pPr>
      <w:r w:rsidRPr="00D8691F">
        <w:rPr>
          <w:rFonts w:ascii="Arial" w:eastAsia="Times New Roman" w:hAnsi="Arial" w:cs="Arial"/>
          <w:b/>
          <w:bCs/>
          <w:color w:val="000000"/>
          <w:sz w:val="24"/>
          <w:szCs w:val="24"/>
          <w:u w:val="single"/>
        </w:rPr>
        <w:t>SECTION III – PHYSICAL DATA</w:t>
      </w:r>
      <w:r w:rsidRPr="00D8691F">
        <w:rPr>
          <w:rFonts w:ascii="Arial" w:eastAsia="Times New Roman" w:hAnsi="Arial" w:cs="Arial"/>
          <w:b/>
          <w:bCs/>
          <w:color w:val="000000"/>
          <w:sz w:val="24"/>
          <w:szCs w:val="24"/>
        </w:rPr>
        <w:t xml:space="preserve"> </w:t>
      </w:r>
    </w:p>
    <w:p w:rsidR="00D8691F" w:rsidRPr="00D8691F" w:rsidRDefault="00D8691F" w:rsidP="00D8691F">
      <w:pPr>
        <w:spacing w:before="100" w:beforeAutospacing="1" w:after="100" w:afterAutospacing="1" w:line="288" w:lineRule="atLeast"/>
        <w:outlineLvl w:val="4"/>
        <w:rPr>
          <w:rFonts w:ascii="Arial" w:eastAsia="Times New Roman" w:hAnsi="Arial" w:cs="Arial"/>
          <w:b/>
          <w:bCs/>
          <w:color w:val="000000"/>
          <w:sz w:val="20"/>
          <w:szCs w:val="20"/>
        </w:rPr>
      </w:pPr>
      <w:r w:rsidRPr="00D8691F">
        <w:rPr>
          <w:rFonts w:ascii="Arial" w:eastAsia="Times New Roman" w:hAnsi="Arial" w:cs="Arial"/>
          <w:b/>
          <w:bCs/>
          <w:color w:val="000000"/>
          <w:sz w:val="20"/>
          <w:szCs w:val="20"/>
        </w:rPr>
        <w:t xml:space="preserve">APPEARANCE &amp; ODOR: Black or brownish black liquid with tar odor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BOILING POINT: </w:t>
      </w:r>
      <w:r w:rsidRPr="00D8691F">
        <w:rPr>
          <w:rFonts w:ascii="Arial" w:eastAsia="Times New Roman" w:hAnsi="Arial" w:cs="Arial"/>
          <w:color w:val="000000"/>
          <w:sz w:val="28"/>
          <w:szCs w:val="28"/>
        </w:rPr>
        <w:t xml:space="preserve">212° F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VAPOR PRESSURE: </w:t>
      </w:r>
      <w:r w:rsidRPr="00D8691F">
        <w:rPr>
          <w:rFonts w:ascii="Arial" w:eastAsia="Times New Roman" w:hAnsi="Arial" w:cs="Arial"/>
          <w:color w:val="000000"/>
          <w:sz w:val="28"/>
          <w:szCs w:val="28"/>
        </w:rPr>
        <w:t xml:space="preserve">25mm Hg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SPECIFIC GRAVITY: </w:t>
      </w:r>
      <w:r w:rsidRPr="00D8691F">
        <w:rPr>
          <w:rFonts w:ascii="Arial" w:eastAsia="Times New Roman" w:hAnsi="Arial" w:cs="Arial"/>
          <w:color w:val="000000"/>
          <w:sz w:val="28"/>
          <w:szCs w:val="28"/>
        </w:rPr>
        <w:t>1.0-1.3   </w:t>
      </w:r>
      <w:r w:rsidRPr="00D8691F">
        <w:rPr>
          <w:rFonts w:ascii="Arial" w:eastAsia="Times New Roman" w:hAnsi="Arial" w:cs="Arial"/>
          <w:b/>
          <w:bCs/>
          <w:color w:val="000000"/>
          <w:sz w:val="28"/>
          <w:szCs w:val="28"/>
        </w:rPr>
        <w:t xml:space="preserve">PHYSICAL STATE: </w:t>
      </w:r>
      <w:r w:rsidRPr="00D8691F">
        <w:rPr>
          <w:rFonts w:ascii="Arial" w:eastAsia="Times New Roman" w:hAnsi="Arial" w:cs="Arial"/>
          <w:color w:val="000000"/>
          <w:sz w:val="28"/>
          <w:szCs w:val="28"/>
        </w:rPr>
        <w:t xml:space="preserve">Liquid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SOLUBILITY IN WATER: </w:t>
      </w:r>
      <w:r w:rsidRPr="00D8691F">
        <w:rPr>
          <w:rFonts w:ascii="Arial" w:eastAsia="Times New Roman" w:hAnsi="Arial" w:cs="Arial"/>
          <w:color w:val="000000"/>
          <w:sz w:val="28"/>
          <w:szCs w:val="28"/>
        </w:rPr>
        <w:t>Miscible</w:t>
      </w:r>
      <w:proofErr w:type="gramStart"/>
      <w:r w:rsidRPr="00D8691F">
        <w:rPr>
          <w:rFonts w:ascii="Arial" w:eastAsia="Times New Roman" w:hAnsi="Arial" w:cs="Arial"/>
          <w:color w:val="000000"/>
          <w:sz w:val="28"/>
          <w:szCs w:val="28"/>
        </w:rPr>
        <w:t>  </w:t>
      </w:r>
      <w:r w:rsidRPr="00D8691F">
        <w:rPr>
          <w:rFonts w:ascii="Arial" w:eastAsia="Times New Roman" w:hAnsi="Arial" w:cs="Arial"/>
          <w:b/>
          <w:bCs/>
          <w:color w:val="000000"/>
          <w:sz w:val="28"/>
          <w:szCs w:val="28"/>
        </w:rPr>
        <w:t>FREEZING</w:t>
      </w:r>
      <w:proofErr w:type="gramEnd"/>
      <w:r w:rsidRPr="00D8691F">
        <w:rPr>
          <w:rFonts w:ascii="Arial" w:eastAsia="Times New Roman" w:hAnsi="Arial" w:cs="Arial"/>
          <w:b/>
          <w:bCs/>
          <w:color w:val="000000"/>
          <w:sz w:val="28"/>
          <w:szCs w:val="28"/>
        </w:rPr>
        <w:t xml:space="preserve"> POINT: </w:t>
      </w:r>
      <w:r w:rsidRPr="00D8691F">
        <w:rPr>
          <w:rFonts w:ascii="Arial" w:eastAsia="Times New Roman" w:hAnsi="Arial" w:cs="Arial"/>
          <w:color w:val="000000"/>
          <w:sz w:val="28"/>
          <w:szCs w:val="28"/>
        </w:rPr>
        <w:t xml:space="preserve">32° F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EVAPORATION RATE: </w:t>
      </w:r>
      <w:r w:rsidRPr="00D8691F">
        <w:rPr>
          <w:rFonts w:ascii="Arial" w:eastAsia="Times New Roman" w:hAnsi="Arial" w:cs="Arial"/>
          <w:color w:val="000000"/>
          <w:sz w:val="28"/>
          <w:szCs w:val="28"/>
        </w:rPr>
        <w:t>1    </w:t>
      </w:r>
      <w:r w:rsidRPr="00D8691F">
        <w:rPr>
          <w:rFonts w:ascii="Arial" w:eastAsia="Times New Roman" w:hAnsi="Arial" w:cs="Arial"/>
          <w:b/>
          <w:bCs/>
          <w:color w:val="000000"/>
          <w:sz w:val="28"/>
          <w:szCs w:val="28"/>
        </w:rPr>
        <w:t xml:space="preserve">% VOLATILE (by wt.): </w:t>
      </w:r>
      <w:r w:rsidRPr="00D8691F">
        <w:rPr>
          <w:rFonts w:ascii="Arial" w:eastAsia="Times New Roman" w:hAnsi="Arial" w:cs="Arial"/>
          <w:color w:val="000000"/>
          <w:sz w:val="28"/>
          <w:szCs w:val="28"/>
        </w:rPr>
        <w:t xml:space="preserve">50-53%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PH: </w:t>
      </w:r>
      <w:r w:rsidRPr="00D8691F">
        <w:rPr>
          <w:rFonts w:ascii="Arial" w:eastAsia="Times New Roman" w:hAnsi="Arial" w:cs="Arial"/>
          <w:color w:val="000000"/>
          <w:sz w:val="28"/>
          <w:szCs w:val="28"/>
        </w:rPr>
        <w:t>6.5-8.0      </w:t>
      </w:r>
      <w:r w:rsidRPr="00D8691F">
        <w:rPr>
          <w:rFonts w:ascii="Arial" w:eastAsia="Times New Roman" w:hAnsi="Arial" w:cs="Arial"/>
          <w:b/>
          <w:bCs/>
          <w:color w:val="000000"/>
          <w:sz w:val="28"/>
          <w:szCs w:val="28"/>
        </w:rPr>
        <w:t xml:space="preserve">THRESHOLD </w:t>
      </w:r>
      <w:proofErr w:type="gramStart"/>
      <w:r w:rsidRPr="00D8691F">
        <w:rPr>
          <w:rFonts w:ascii="Arial" w:eastAsia="Times New Roman" w:hAnsi="Arial" w:cs="Arial"/>
          <w:b/>
          <w:bCs/>
          <w:color w:val="000000"/>
          <w:sz w:val="28"/>
          <w:szCs w:val="28"/>
        </w:rPr>
        <w:t>ODOR</w:t>
      </w:r>
      <w:proofErr w:type="gramEnd"/>
      <w:r w:rsidRPr="00D8691F">
        <w:rPr>
          <w:rFonts w:ascii="Arial" w:eastAsia="Times New Roman" w:hAnsi="Arial" w:cs="Arial"/>
          <w:b/>
          <w:bCs/>
          <w:color w:val="000000"/>
          <w:sz w:val="28"/>
          <w:szCs w:val="28"/>
        </w:rPr>
        <w:t xml:space="preserve">: </w:t>
      </w:r>
      <w:r w:rsidRPr="00D8691F">
        <w:rPr>
          <w:rFonts w:ascii="Arial" w:eastAsia="Times New Roman" w:hAnsi="Arial" w:cs="Arial"/>
          <w:color w:val="000000"/>
          <w:sz w:val="28"/>
          <w:szCs w:val="28"/>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WATER/OIL DIST. COEFFICIENT: </w:t>
      </w:r>
      <w:r w:rsidRPr="00D8691F">
        <w:rPr>
          <w:rFonts w:ascii="Arial" w:eastAsia="Times New Roman" w:hAnsi="Arial" w:cs="Arial"/>
          <w:color w:val="000000"/>
          <w:sz w:val="28"/>
          <w:szCs w:val="28"/>
        </w:rPr>
        <w:t>1/1</w:t>
      </w:r>
      <w:proofErr w:type="gramStart"/>
      <w:r w:rsidRPr="00D8691F">
        <w:rPr>
          <w:rFonts w:ascii="Arial" w:eastAsia="Times New Roman" w:hAnsi="Arial" w:cs="Arial"/>
          <w:color w:val="000000"/>
          <w:sz w:val="28"/>
          <w:szCs w:val="28"/>
        </w:rPr>
        <w:t>  </w:t>
      </w:r>
      <w:r w:rsidRPr="00D8691F">
        <w:rPr>
          <w:rFonts w:ascii="Arial" w:eastAsia="Times New Roman" w:hAnsi="Arial" w:cs="Arial"/>
          <w:b/>
          <w:bCs/>
          <w:color w:val="000000"/>
          <w:sz w:val="28"/>
          <w:szCs w:val="28"/>
        </w:rPr>
        <w:t>VAPOR</w:t>
      </w:r>
      <w:proofErr w:type="gramEnd"/>
      <w:r w:rsidRPr="00D8691F">
        <w:rPr>
          <w:rFonts w:ascii="Arial" w:eastAsia="Times New Roman" w:hAnsi="Arial" w:cs="Arial"/>
          <w:b/>
          <w:bCs/>
          <w:color w:val="000000"/>
          <w:sz w:val="28"/>
          <w:szCs w:val="28"/>
        </w:rPr>
        <w:t xml:space="preserve"> DENSITY: </w:t>
      </w:r>
      <w:r w:rsidRPr="00D8691F">
        <w:rPr>
          <w:rFonts w:ascii="Arial" w:eastAsia="Times New Roman" w:hAnsi="Arial" w:cs="Arial"/>
          <w:color w:val="000000"/>
          <w:sz w:val="28"/>
          <w:szCs w:val="28"/>
        </w:rPr>
        <w:t xml:space="preserve">1 </w:t>
      </w:r>
    </w:p>
    <w:p w:rsidR="00D8691F" w:rsidRPr="00D8691F" w:rsidRDefault="00D8691F" w:rsidP="00D8691F">
      <w:pPr>
        <w:spacing w:before="30" w:after="0" w:line="288" w:lineRule="atLeast"/>
        <w:jc w:val="center"/>
        <w:outlineLvl w:val="1"/>
        <w:rPr>
          <w:rFonts w:ascii="Arial" w:eastAsia="Times New Roman" w:hAnsi="Arial" w:cs="Arial"/>
          <w:b/>
          <w:bCs/>
          <w:color w:val="050568"/>
          <w:kern w:val="36"/>
          <w:sz w:val="56"/>
          <w:szCs w:val="56"/>
        </w:rPr>
      </w:pPr>
      <w:r w:rsidRPr="00D8691F">
        <w:rPr>
          <w:rFonts w:ascii="Arial" w:eastAsia="Times New Roman" w:hAnsi="Arial" w:cs="Arial"/>
          <w:b/>
          <w:bCs/>
          <w:color w:val="050568"/>
          <w:kern w:val="36"/>
          <w:sz w:val="24"/>
          <w:szCs w:val="24"/>
          <w:u w:val="single"/>
        </w:rPr>
        <w:t>SECTION 1V – FIRE AND EXPLOSION HAZARD DATA</w:t>
      </w:r>
      <w:r w:rsidRPr="00D8691F">
        <w:rPr>
          <w:rFonts w:ascii="Arial" w:eastAsia="Times New Roman" w:hAnsi="Arial" w:cs="Arial"/>
          <w:b/>
          <w:bCs/>
          <w:color w:val="050568"/>
          <w:kern w:val="36"/>
          <w:sz w:val="56"/>
          <w:szCs w:val="56"/>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8"/>
          <w:szCs w:val="28"/>
        </w:rPr>
      </w:pPr>
      <w:r w:rsidRPr="00D8691F">
        <w:rPr>
          <w:rFonts w:ascii="Arial" w:eastAsia="Times New Roman" w:hAnsi="Arial" w:cs="Arial"/>
          <w:b/>
          <w:bCs/>
          <w:color w:val="000000"/>
          <w:sz w:val="28"/>
          <w:szCs w:val="28"/>
        </w:rPr>
        <w:t xml:space="preserve">FLAMABILITY CLASSIFICATION: </w:t>
      </w:r>
      <w:r w:rsidRPr="00D8691F">
        <w:rPr>
          <w:rFonts w:ascii="Arial" w:eastAsia="Times New Roman" w:hAnsi="Arial" w:cs="Arial"/>
          <w:color w:val="000000"/>
          <w:sz w:val="28"/>
          <w:szCs w:val="28"/>
        </w:rPr>
        <w:t xml:space="preserve">Not regulated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8"/>
          <w:szCs w:val="28"/>
        </w:rPr>
        <w:t xml:space="preserve">FLASH POINT: </w:t>
      </w:r>
      <w:r w:rsidRPr="00D8691F">
        <w:rPr>
          <w:rFonts w:ascii="Arial" w:eastAsia="Times New Roman" w:hAnsi="Arial" w:cs="Arial"/>
          <w:color w:val="000000"/>
          <w:sz w:val="20"/>
          <w:szCs w:val="20"/>
        </w:rPr>
        <w:t>N/A    </w:t>
      </w:r>
      <w:r w:rsidRPr="00D8691F">
        <w:rPr>
          <w:rFonts w:ascii="Arial" w:eastAsia="Times New Roman" w:hAnsi="Arial" w:cs="Arial"/>
          <w:b/>
          <w:bCs/>
          <w:color w:val="000000"/>
          <w:sz w:val="20"/>
          <w:szCs w:val="20"/>
        </w:rPr>
        <w:t xml:space="preserve">AUTO IGNITION TEMP: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LOWER EXPLOSIVE LIMIT (LEL):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UPPER EXPLOSIVE LIMIT (UEL):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lastRenderedPageBreak/>
        <w:t>COMBUSTION PRODUCTS:</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      Hydrocarbon compounds, CO2 and CO.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EXTINGUISHING MEDIA:</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      Foam/dry chemical/carbon dioxide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SPECIAL FIRE FIGHTING PROCEDURES:</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      Cool exposed containers to prevent steam pressure build up. Wear self-contained breathing equipment.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UNUSUAL FIRE AND EXPLOSION HAZARDS:</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Containers may rupture due to steam pressure.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NFPA RATING: </w:t>
      </w:r>
      <w:r w:rsidRPr="00D8691F">
        <w:rPr>
          <w:rFonts w:ascii="Arial" w:eastAsia="Times New Roman" w:hAnsi="Arial" w:cs="Arial"/>
          <w:color w:val="000000"/>
          <w:sz w:val="20"/>
          <w:szCs w:val="20"/>
          <w:u w:val="single"/>
        </w:rPr>
        <w:t>HEALTH: 2: FIRE 1: REACTIVITY: 0 </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UN/NA/PIN#: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IMPACT SENSITIVE: </w:t>
      </w:r>
      <w:r w:rsidRPr="00D8691F">
        <w:rPr>
          <w:rFonts w:ascii="Arial" w:eastAsia="Times New Roman" w:hAnsi="Arial" w:cs="Arial"/>
          <w:color w:val="000000"/>
          <w:sz w:val="20"/>
          <w:szCs w:val="20"/>
        </w:rPr>
        <w:t xml:space="preserve">No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STATIC SENSITIVE: </w:t>
      </w:r>
      <w:r w:rsidRPr="00D8691F">
        <w:rPr>
          <w:rFonts w:ascii="Arial" w:eastAsia="Times New Roman" w:hAnsi="Arial" w:cs="Arial"/>
          <w:color w:val="000000"/>
          <w:sz w:val="20"/>
          <w:szCs w:val="20"/>
        </w:rPr>
        <w:t xml:space="preserve">No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EXPLOSIVE POWER: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BURNING RATE: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288" w:lineRule="atLeast"/>
        <w:outlineLvl w:val="3"/>
        <w:rPr>
          <w:rFonts w:ascii="Arial" w:eastAsia="Times New Roman" w:hAnsi="Arial" w:cs="Arial"/>
          <w:b/>
          <w:bCs/>
          <w:color w:val="000000"/>
          <w:sz w:val="24"/>
          <w:szCs w:val="24"/>
        </w:rPr>
      </w:pPr>
      <w:r w:rsidRPr="00D8691F">
        <w:rPr>
          <w:rFonts w:ascii="Arial" w:eastAsia="Times New Roman" w:hAnsi="Arial" w:cs="Arial"/>
          <w:b/>
          <w:bCs/>
          <w:color w:val="000000"/>
          <w:sz w:val="24"/>
          <w:szCs w:val="24"/>
          <w:u w:val="single"/>
        </w:rPr>
        <w:t>SECTION V – HEALTH HAZARD DATA</w:t>
      </w:r>
      <w:r w:rsidRPr="00D8691F">
        <w:rPr>
          <w:rFonts w:ascii="Arial" w:eastAsia="Times New Roman" w:hAnsi="Arial" w:cs="Arial"/>
          <w:b/>
          <w:bCs/>
          <w:color w:val="000000"/>
          <w:sz w:val="24"/>
          <w:szCs w:val="24"/>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THRESHOLDLIMIT VALUE: </w:t>
      </w:r>
      <w:r w:rsidRPr="00D8691F">
        <w:rPr>
          <w:rFonts w:ascii="Arial" w:eastAsia="Times New Roman" w:hAnsi="Arial" w:cs="Arial"/>
          <w:color w:val="000000"/>
          <w:sz w:val="20"/>
          <w:szCs w:val="20"/>
        </w:rPr>
        <w:t xml:space="preserve">See Section II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ROUTES OF ENTRY: </w:t>
      </w:r>
      <w:r w:rsidRPr="00D8691F">
        <w:rPr>
          <w:rFonts w:ascii="Arial" w:eastAsia="Times New Roman" w:hAnsi="Arial" w:cs="Arial"/>
          <w:color w:val="000000"/>
          <w:sz w:val="20"/>
          <w:szCs w:val="20"/>
        </w:rPr>
        <w:t xml:space="preserve">Skin, eyes, inhalation, ingestion.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EFFECTS OF OVEREXPOSURE:</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r w:rsidRPr="00D8691F">
        <w:rPr>
          <w:rFonts w:ascii="Arial" w:eastAsia="Times New Roman" w:hAnsi="Arial" w:cs="Arial"/>
          <w:color w:val="000000"/>
          <w:sz w:val="20"/>
          <w:szCs w:val="20"/>
          <w:u w:val="single"/>
        </w:rPr>
        <w:t xml:space="preserve">Eyes: </w:t>
      </w:r>
      <w:r w:rsidRPr="00D8691F">
        <w:rPr>
          <w:rFonts w:ascii="Arial" w:eastAsia="Times New Roman" w:hAnsi="Arial" w:cs="Arial"/>
          <w:color w:val="000000"/>
          <w:sz w:val="20"/>
          <w:szCs w:val="20"/>
        </w:rPr>
        <w:t xml:space="preserve">May cause eye irritation which in the absence of recommended first aid </w:t>
      </w:r>
      <w:r w:rsidRPr="00D8691F">
        <w:rPr>
          <w:rFonts w:ascii="Arial" w:eastAsia="Times New Roman" w:hAnsi="Arial" w:cs="Arial"/>
          <w:color w:val="000000"/>
          <w:sz w:val="20"/>
          <w:szCs w:val="20"/>
        </w:rPr>
        <w:br/>
        <w:t xml:space="preserve">may result in severe burns.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lastRenderedPageBreak/>
        <w:t>      </w:t>
      </w:r>
      <w:r w:rsidRPr="00D8691F">
        <w:rPr>
          <w:rFonts w:ascii="Arial" w:eastAsia="Times New Roman" w:hAnsi="Arial" w:cs="Arial"/>
          <w:color w:val="000000"/>
          <w:sz w:val="20"/>
          <w:szCs w:val="20"/>
          <w:u w:val="single"/>
        </w:rPr>
        <w:t>Inhalation:</w:t>
      </w:r>
      <w:r w:rsidRPr="00D8691F">
        <w:rPr>
          <w:rFonts w:ascii="Arial" w:eastAsia="Times New Roman" w:hAnsi="Arial" w:cs="Arial"/>
          <w:color w:val="000000"/>
          <w:sz w:val="20"/>
          <w:szCs w:val="20"/>
        </w:rPr>
        <w:t xml:space="preserve"> May cause headaches and nausea. Prolonged and repeated inhalation </w:t>
      </w:r>
      <w:r w:rsidRPr="00D8691F">
        <w:rPr>
          <w:rFonts w:ascii="Arial" w:eastAsia="Times New Roman" w:hAnsi="Arial" w:cs="Arial"/>
          <w:color w:val="000000"/>
          <w:sz w:val="20"/>
          <w:szCs w:val="20"/>
        </w:rPr>
        <w:br/>
        <w:t xml:space="preserve">may be harmful to respiratory system.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r w:rsidRPr="00D8691F">
        <w:rPr>
          <w:rFonts w:ascii="Arial" w:eastAsia="Times New Roman" w:hAnsi="Arial" w:cs="Arial"/>
          <w:color w:val="000000"/>
          <w:sz w:val="20"/>
          <w:szCs w:val="20"/>
          <w:u w:val="single"/>
        </w:rPr>
        <w:t>Skin:</w:t>
      </w:r>
      <w:r w:rsidRPr="00D8691F">
        <w:rPr>
          <w:rFonts w:ascii="Arial" w:eastAsia="Times New Roman" w:hAnsi="Arial" w:cs="Arial"/>
          <w:color w:val="000000"/>
          <w:sz w:val="20"/>
          <w:szCs w:val="20"/>
        </w:rPr>
        <w:t xml:space="preserve"> May cause irritation of skin or more harmful effects. When not washed off accentuated by sunlight, </w:t>
      </w:r>
      <w:r w:rsidRPr="00D8691F">
        <w:rPr>
          <w:rFonts w:ascii="Arial" w:eastAsia="Times New Roman" w:hAnsi="Arial" w:cs="Arial"/>
          <w:color w:val="000000"/>
          <w:sz w:val="20"/>
          <w:szCs w:val="20"/>
        </w:rPr>
        <w:br/>
        <w:t xml:space="preserve">skin contact with the product volatiles may result in burns which may be severe.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r w:rsidRPr="00D8691F">
        <w:rPr>
          <w:rFonts w:ascii="Arial" w:eastAsia="Times New Roman" w:hAnsi="Arial" w:cs="Arial"/>
          <w:color w:val="000000"/>
          <w:sz w:val="20"/>
          <w:szCs w:val="20"/>
          <w:u w:val="single"/>
        </w:rPr>
        <w:t>Ingestion:</w:t>
      </w:r>
      <w:r w:rsidRPr="00D8691F">
        <w:rPr>
          <w:rFonts w:ascii="Arial" w:eastAsia="Times New Roman" w:hAnsi="Arial" w:cs="Arial"/>
          <w:color w:val="000000"/>
          <w:sz w:val="20"/>
          <w:szCs w:val="20"/>
        </w:rPr>
        <w:t xml:space="preserve"> May cause nausea, cramps, vomiting, diarrhea or acute effects. </w:t>
      </w:r>
      <w:proofErr w:type="gramStart"/>
      <w:r w:rsidRPr="00D8691F">
        <w:rPr>
          <w:rFonts w:ascii="Arial" w:eastAsia="Times New Roman" w:hAnsi="Arial" w:cs="Arial"/>
          <w:color w:val="000000"/>
          <w:sz w:val="20"/>
          <w:szCs w:val="20"/>
        </w:rPr>
        <w:t>May be fatal in large amounts.</w:t>
      </w:r>
      <w:proofErr w:type="gramEnd"/>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UNUSUAL CHRONIC TOXICITY:</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proofErr w:type="gramStart"/>
      <w:r w:rsidRPr="00D8691F">
        <w:rPr>
          <w:rFonts w:ascii="Arial" w:eastAsia="Times New Roman" w:hAnsi="Arial" w:cs="Arial"/>
          <w:color w:val="000000"/>
          <w:sz w:val="20"/>
          <w:szCs w:val="20"/>
        </w:rPr>
        <w:t>May cause cancer of the skin, lungs, kidney, or bladder.</w:t>
      </w:r>
      <w:proofErr w:type="gramEnd"/>
      <w:r w:rsidRPr="00D8691F">
        <w:rPr>
          <w:rFonts w:ascii="Arial" w:eastAsia="Times New Roman" w:hAnsi="Arial" w:cs="Arial"/>
          <w:color w:val="000000"/>
          <w:sz w:val="20"/>
          <w:szCs w:val="20"/>
        </w:rPr>
        <w:t xml:space="preserve"> Prolonged or repeated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proofErr w:type="gramStart"/>
      <w:r w:rsidRPr="00D8691F">
        <w:rPr>
          <w:rFonts w:ascii="Arial" w:eastAsia="Times New Roman" w:hAnsi="Arial" w:cs="Arial"/>
          <w:color w:val="000000"/>
          <w:sz w:val="20"/>
          <w:szCs w:val="20"/>
        </w:rPr>
        <w:t>contact</w:t>
      </w:r>
      <w:proofErr w:type="gramEnd"/>
      <w:r w:rsidRPr="00D8691F">
        <w:rPr>
          <w:rFonts w:ascii="Arial" w:eastAsia="Times New Roman" w:hAnsi="Arial" w:cs="Arial"/>
          <w:color w:val="000000"/>
          <w:sz w:val="20"/>
          <w:szCs w:val="20"/>
        </w:rPr>
        <w:t xml:space="preserve"> over many years in the absence of good hygiene and personal protection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proofErr w:type="gramStart"/>
      <w:r w:rsidRPr="00D8691F">
        <w:rPr>
          <w:rFonts w:ascii="Arial" w:eastAsia="Times New Roman" w:hAnsi="Arial" w:cs="Arial"/>
          <w:color w:val="000000"/>
          <w:sz w:val="20"/>
          <w:szCs w:val="20"/>
        </w:rPr>
        <w:t>may</w:t>
      </w:r>
      <w:proofErr w:type="gramEnd"/>
      <w:r w:rsidRPr="00D8691F">
        <w:rPr>
          <w:rFonts w:ascii="Arial" w:eastAsia="Times New Roman" w:hAnsi="Arial" w:cs="Arial"/>
          <w:color w:val="000000"/>
          <w:sz w:val="20"/>
          <w:szCs w:val="20"/>
        </w:rPr>
        <w:t xml:space="preserve"> lead to changes in skin pigmentation and skin tumors.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CARCINOGENIC:</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Yes, listed in IARC, ACGIH, and NTP. </w:t>
      </w:r>
      <w:r w:rsidRPr="00D8691F">
        <w:rPr>
          <w:rFonts w:ascii="Arial" w:eastAsia="Times New Roman" w:hAnsi="Arial" w:cs="Arial"/>
          <w:b/>
          <w:bCs/>
          <w:color w:val="000000"/>
          <w:sz w:val="20"/>
          <w:szCs w:val="20"/>
        </w:rPr>
        <w:t>WARNING:</w:t>
      </w:r>
      <w:r w:rsidRPr="00D8691F">
        <w:rPr>
          <w:rFonts w:ascii="Arial" w:eastAsia="Times New Roman" w:hAnsi="Arial" w:cs="Arial"/>
          <w:color w:val="000000"/>
          <w:sz w:val="20"/>
          <w:szCs w:val="20"/>
        </w:rPr>
        <w:t xml:space="preserve"> Using this product will expose you to a chemical </w:t>
      </w:r>
      <w:r w:rsidRPr="00D8691F">
        <w:rPr>
          <w:rFonts w:ascii="Arial" w:eastAsia="Times New Roman" w:hAnsi="Arial" w:cs="Arial"/>
          <w:color w:val="000000"/>
          <w:sz w:val="20"/>
          <w:szCs w:val="20"/>
        </w:rPr>
        <w:br/>
        <w:t xml:space="preserve">known to the state of California to cause cancer.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EMERGENCY AND FIRST AID PROCEDURES:</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r w:rsidRPr="00D8691F">
        <w:rPr>
          <w:rFonts w:ascii="Arial" w:eastAsia="Times New Roman" w:hAnsi="Arial" w:cs="Arial"/>
          <w:color w:val="000000"/>
          <w:sz w:val="20"/>
          <w:szCs w:val="20"/>
          <w:u w:val="single"/>
        </w:rPr>
        <w:t xml:space="preserve">Eyes: </w:t>
      </w:r>
      <w:r w:rsidRPr="00D8691F">
        <w:rPr>
          <w:rFonts w:ascii="Arial" w:eastAsia="Times New Roman" w:hAnsi="Arial" w:cs="Arial"/>
          <w:color w:val="000000"/>
          <w:sz w:val="20"/>
          <w:szCs w:val="20"/>
        </w:rPr>
        <w:t xml:space="preserve">Immediately flush with plenty of water for 15 minutes and call a physician.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r w:rsidRPr="00D8691F">
        <w:rPr>
          <w:rFonts w:ascii="Arial" w:eastAsia="Times New Roman" w:hAnsi="Arial" w:cs="Arial"/>
          <w:color w:val="000000"/>
          <w:sz w:val="20"/>
          <w:szCs w:val="20"/>
          <w:u w:val="single"/>
        </w:rPr>
        <w:t>Inhalation:</w:t>
      </w:r>
      <w:r w:rsidRPr="00D8691F">
        <w:rPr>
          <w:rFonts w:ascii="Arial" w:eastAsia="Times New Roman" w:hAnsi="Arial" w:cs="Arial"/>
          <w:color w:val="000000"/>
          <w:sz w:val="20"/>
          <w:szCs w:val="20"/>
        </w:rPr>
        <w:t xml:space="preserve"> If affected, remove to fresh air.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r w:rsidRPr="00D8691F">
        <w:rPr>
          <w:rFonts w:ascii="Arial" w:eastAsia="Times New Roman" w:hAnsi="Arial" w:cs="Arial"/>
          <w:color w:val="000000"/>
          <w:sz w:val="20"/>
          <w:szCs w:val="20"/>
          <w:u w:val="single"/>
        </w:rPr>
        <w:t>Skin:</w:t>
      </w:r>
      <w:r w:rsidRPr="00D8691F">
        <w:rPr>
          <w:rFonts w:ascii="Arial" w:eastAsia="Times New Roman" w:hAnsi="Arial" w:cs="Arial"/>
          <w:color w:val="000000"/>
          <w:sz w:val="20"/>
          <w:szCs w:val="20"/>
        </w:rPr>
        <w:t xml:space="preserve"> Wash thoroughly with plenty of water and soap.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w:t>
      </w:r>
      <w:r w:rsidRPr="00D8691F">
        <w:rPr>
          <w:rFonts w:ascii="Arial" w:eastAsia="Times New Roman" w:hAnsi="Arial" w:cs="Arial"/>
          <w:color w:val="000000"/>
          <w:sz w:val="20"/>
          <w:szCs w:val="20"/>
          <w:u w:val="single"/>
        </w:rPr>
        <w:t>Ingestion:</w:t>
      </w:r>
      <w:r w:rsidRPr="00D8691F">
        <w:rPr>
          <w:rFonts w:ascii="Arial" w:eastAsia="Times New Roman" w:hAnsi="Arial" w:cs="Arial"/>
          <w:color w:val="000000"/>
          <w:sz w:val="20"/>
          <w:szCs w:val="20"/>
        </w:rPr>
        <w:t xml:space="preserve"> Seek physician immediately, show MSDS or label, </w:t>
      </w:r>
      <w:proofErr w:type="gramStart"/>
      <w:r w:rsidRPr="00D8691F">
        <w:rPr>
          <w:rFonts w:ascii="Arial" w:eastAsia="Times New Roman" w:hAnsi="Arial" w:cs="Arial"/>
          <w:color w:val="000000"/>
          <w:sz w:val="20"/>
          <w:szCs w:val="20"/>
        </w:rPr>
        <w:t>DO</w:t>
      </w:r>
      <w:proofErr w:type="gramEnd"/>
      <w:r w:rsidRPr="00D8691F">
        <w:rPr>
          <w:rFonts w:ascii="Arial" w:eastAsia="Times New Roman" w:hAnsi="Arial" w:cs="Arial"/>
          <w:color w:val="000000"/>
          <w:sz w:val="20"/>
          <w:szCs w:val="20"/>
        </w:rPr>
        <w:t xml:space="preserve"> NOT induce vomiting. </w:t>
      </w:r>
    </w:p>
    <w:p w:rsidR="00D8691F" w:rsidRPr="00D8691F" w:rsidRDefault="00D8691F" w:rsidP="00D8691F">
      <w:pPr>
        <w:spacing w:before="100" w:beforeAutospacing="1" w:after="100" w:afterAutospacing="1" w:line="288" w:lineRule="atLeast"/>
        <w:outlineLvl w:val="3"/>
        <w:rPr>
          <w:rFonts w:ascii="Arial" w:eastAsia="Times New Roman" w:hAnsi="Arial" w:cs="Arial"/>
          <w:b/>
          <w:bCs/>
          <w:color w:val="000000"/>
          <w:sz w:val="24"/>
          <w:szCs w:val="24"/>
        </w:rPr>
      </w:pPr>
      <w:r w:rsidRPr="00D8691F">
        <w:rPr>
          <w:rFonts w:ascii="Arial" w:eastAsia="Times New Roman" w:hAnsi="Arial" w:cs="Arial"/>
          <w:b/>
          <w:bCs/>
          <w:color w:val="000000"/>
          <w:sz w:val="24"/>
          <w:szCs w:val="24"/>
          <w:u w:val="single"/>
        </w:rPr>
        <w:t>SECTION VI – REACTIVITY DATA</w:t>
      </w:r>
      <w:r w:rsidRPr="00D8691F">
        <w:rPr>
          <w:rFonts w:ascii="Arial" w:eastAsia="Times New Roman" w:hAnsi="Arial" w:cs="Arial"/>
          <w:b/>
          <w:bCs/>
          <w:color w:val="000000"/>
          <w:sz w:val="24"/>
          <w:szCs w:val="24"/>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STABILITY: </w:t>
      </w:r>
      <w:r w:rsidRPr="00D8691F">
        <w:rPr>
          <w:rFonts w:ascii="Arial" w:eastAsia="Times New Roman" w:hAnsi="Arial" w:cs="Arial"/>
          <w:color w:val="000000"/>
          <w:sz w:val="20"/>
          <w:szCs w:val="20"/>
        </w:rPr>
        <w:t xml:space="preserve">Stable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CONDITIONS TO AVOID: </w:t>
      </w:r>
      <w:r w:rsidRPr="00D8691F">
        <w:rPr>
          <w:rFonts w:ascii="Arial" w:eastAsia="Times New Roman" w:hAnsi="Arial" w:cs="Arial"/>
          <w:color w:val="000000"/>
          <w:sz w:val="20"/>
          <w:szCs w:val="20"/>
        </w:rPr>
        <w:t xml:space="preserve">Keep from freezing.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INCOMPATIBILTY (materials to avoid): </w:t>
      </w:r>
      <w:r w:rsidRPr="00D8691F">
        <w:rPr>
          <w:rFonts w:ascii="Arial" w:eastAsia="Times New Roman" w:hAnsi="Arial" w:cs="Arial"/>
          <w:color w:val="000000"/>
          <w:sz w:val="20"/>
          <w:szCs w:val="20"/>
        </w:rPr>
        <w:t xml:space="preserve">Strong oxidizing agents.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lastRenderedPageBreak/>
        <w:t xml:space="preserve">HAZARDOUS POLYMERIZATION: </w:t>
      </w:r>
      <w:r w:rsidRPr="00D8691F">
        <w:rPr>
          <w:rFonts w:ascii="Arial" w:eastAsia="Times New Roman" w:hAnsi="Arial" w:cs="Arial"/>
          <w:color w:val="000000"/>
          <w:sz w:val="20"/>
          <w:szCs w:val="20"/>
        </w:rPr>
        <w:t xml:space="preserve">Will not occur.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HAZARDOUS DECOMPOSITION PRODUCTS: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CONDITIONS TO AVOID</w:t>
      </w:r>
      <w:proofErr w:type="gramStart"/>
      <w:r w:rsidRPr="00D8691F">
        <w:rPr>
          <w:rFonts w:ascii="Arial" w:eastAsia="Times New Roman" w:hAnsi="Arial" w:cs="Arial"/>
          <w:b/>
          <w:bCs/>
          <w:color w:val="000000"/>
          <w:sz w:val="20"/>
          <w:szCs w:val="20"/>
        </w:rPr>
        <w:t>:</w:t>
      </w:r>
      <w:r w:rsidRPr="00D8691F">
        <w:rPr>
          <w:rFonts w:ascii="Arial" w:eastAsia="Times New Roman" w:hAnsi="Arial" w:cs="Arial"/>
          <w:color w:val="000000"/>
          <w:sz w:val="20"/>
          <w:szCs w:val="20"/>
        </w:rPr>
        <w:t>N</w:t>
      </w:r>
      <w:proofErr w:type="gramEnd"/>
      <w:r w:rsidRPr="00D8691F">
        <w:rPr>
          <w:rFonts w:ascii="Arial" w:eastAsia="Times New Roman" w:hAnsi="Arial" w:cs="Arial"/>
          <w:color w:val="000000"/>
          <w:sz w:val="20"/>
          <w:szCs w:val="20"/>
        </w:rPr>
        <w:t xml:space="preserve">/A </w:t>
      </w:r>
    </w:p>
    <w:p w:rsidR="00D8691F" w:rsidRPr="00D8691F" w:rsidRDefault="00D8691F" w:rsidP="00D8691F">
      <w:pPr>
        <w:spacing w:before="100" w:beforeAutospacing="1" w:after="100" w:afterAutospacing="1" w:line="288" w:lineRule="atLeast"/>
        <w:outlineLvl w:val="3"/>
        <w:rPr>
          <w:rFonts w:ascii="Arial" w:eastAsia="Times New Roman" w:hAnsi="Arial" w:cs="Arial"/>
          <w:b/>
          <w:bCs/>
          <w:color w:val="000000"/>
          <w:sz w:val="24"/>
          <w:szCs w:val="24"/>
        </w:rPr>
      </w:pPr>
      <w:r w:rsidRPr="00D8691F">
        <w:rPr>
          <w:rFonts w:ascii="Arial" w:eastAsia="Times New Roman" w:hAnsi="Arial" w:cs="Arial"/>
          <w:b/>
          <w:bCs/>
          <w:color w:val="000000"/>
          <w:sz w:val="24"/>
          <w:szCs w:val="24"/>
          <w:u w:val="single"/>
        </w:rPr>
        <w:t>SECTION VII – SPILL OR LEAK PROCEDURES</w:t>
      </w:r>
      <w:r w:rsidRPr="00D8691F">
        <w:rPr>
          <w:rFonts w:ascii="Arial" w:eastAsia="Times New Roman" w:hAnsi="Arial" w:cs="Arial"/>
          <w:b/>
          <w:bCs/>
          <w:color w:val="000000"/>
          <w:sz w:val="24"/>
          <w:szCs w:val="24"/>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SARA TITLE III:</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u w:val="single"/>
        </w:rPr>
        <w:t># 302:</w:t>
      </w:r>
      <w:r w:rsidRPr="00D8691F">
        <w:rPr>
          <w:rFonts w:ascii="Arial" w:eastAsia="Times New Roman" w:hAnsi="Arial" w:cs="Arial"/>
          <w:color w:val="000000"/>
          <w:sz w:val="20"/>
          <w:szCs w:val="20"/>
        </w:rPr>
        <w:t xml:space="preserve"> No </w:t>
      </w:r>
      <w:r w:rsidRPr="00D8691F">
        <w:rPr>
          <w:rFonts w:ascii="Arial" w:eastAsia="Times New Roman" w:hAnsi="Arial" w:cs="Arial"/>
          <w:color w:val="000000"/>
          <w:sz w:val="20"/>
          <w:szCs w:val="20"/>
          <w:u w:val="single"/>
        </w:rPr>
        <w:t># 304 CERCLA:</w:t>
      </w:r>
      <w:r w:rsidRPr="00D8691F">
        <w:rPr>
          <w:rFonts w:ascii="Arial" w:eastAsia="Times New Roman" w:hAnsi="Arial" w:cs="Arial"/>
          <w:color w:val="000000"/>
          <w:sz w:val="20"/>
          <w:szCs w:val="20"/>
        </w:rPr>
        <w:t> No </w:t>
      </w:r>
      <w:r w:rsidRPr="00D8691F">
        <w:rPr>
          <w:rFonts w:ascii="Arial" w:eastAsia="Times New Roman" w:hAnsi="Arial" w:cs="Arial"/>
          <w:color w:val="000000"/>
          <w:sz w:val="20"/>
          <w:szCs w:val="20"/>
          <w:u w:val="single"/>
        </w:rPr>
        <w:t>#313:</w:t>
      </w:r>
      <w:r w:rsidRPr="00D8691F">
        <w:rPr>
          <w:rFonts w:ascii="Arial" w:eastAsia="Times New Roman" w:hAnsi="Arial" w:cs="Arial"/>
          <w:color w:val="000000"/>
          <w:sz w:val="20"/>
          <w:szCs w:val="20"/>
        </w:rPr>
        <w:t> Yes </w:t>
      </w:r>
      <w:r w:rsidRPr="00D8691F">
        <w:rPr>
          <w:rFonts w:ascii="Arial" w:eastAsia="Times New Roman" w:hAnsi="Arial" w:cs="Arial"/>
          <w:color w:val="000000"/>
          <w:sz w:val="20"/>
          <w:szCs w:val="20"/>
          <w:u w:val="single"/>
        </w:rPr>
        <w:t>RCRA:</w:t>
      </w:r>
      <w:r w:rsidRPr="00D8691F">
        <w:rPr>
          <w:rFonts w:ascii="Arial" w:eastAsia="Times New Roman" w:hAnsi="Arial" w:cs="Arial"/>
          <w:color w:val="000000"/>
          <w:sz w:val="20"/>
          <w:szCs w:val="20"/>
        </w:rPr>
        <w:t xml:space="preserve"> No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STEPS TO BE TAKEN IN CASE MATERIAL IS RELEASED OR SPILLED:</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Ventilate the area. Wear suitable protective clothing, gloves &amp; eye/face protection. Contain and pick up waste materials. </w:t>
      </w:r>
      <w:r w:rsidRPr="00D8691F">
        <w:rPr>
          <w:rFonts w:ascii="Arial" w:eastAsia="Times New Roman" w:hAnsi="Arial" w:cs="Arial"/>
          <w:color w:val="000000"/>
          <w:sz w:val="20"/>
          <w:szCs w:val="20"/>
        </w:rPr>
        <w:br/>
        <w:t xml:space="preserve">Put in a sealed approved container. Dispose of in accordance with federal, state and local regulations.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WASTE DISPOSAL METHOD: </w:t>
      </w:r>
      <w:r w:rsidRPr="00D8691F">
        <w:rPr>
          <w:rFonts w:ascii="Arial" w:eastAsia="Times New Roman" w:hAnsi="Arial" w:cs="Arial"/>
          <w:color w:val="000000"/>
          <w:sz w:val="20"/>
          <w:szCs w:val="20"/>
        </w:rPr>
        <w:t xml:space="preserve">Dispose in accordance with Federal, State and Local Regulations.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REPORTABLE QUANTITES (</w:t>
      </w:r>
      <w:proofErr w:type="spellStart"/>
      <w:r w:rsidRPr="00D8691F">
        <w:rPr>
          <w:rFonts w:ascii="Arial" w:eastAsia="Times New Roman" w:hAnsi="Arial" w:cs="Arial"/>
          <w:b/>
          <w:bCs/>
          <w:color w:val="000000"/>
          <w:sz w:val="20"/>
          <w:szCs w:val="20"/>
        </w:rPr>
        <w:t>lbs</w:t>
      </w:r>
      <w:proofErr w:type="spellEnd"/>
      <w:r w:rsidRPr="00D8691F">
        <w:rPr>
          <w:rFonts w:ascii="Arial" w:eastAsia="Times New Roman" w:hAnsi="Arial" w:cs="Arial"/>
          <w:b/>
          <w:bCs/>
          <w:color w:val="000000"/>
          <w:sz w:val="20"/>
          <w:szCs w:val="20"/>
        </w:rPr>
        <w:t xml:space="preserve">): </w:t>
      </w:r>
      <w:r w:rsidRPr="00D8691F">
        <w:rPr>
          <w:rFonts w:ascii="Arial" w:eastAsia="Times New Roman" w:hAnsi="Arial" w:cs="Arial"/>
          <w:color w:val="000000"/>
          <w:sz w:val="20"/>
          <w:szCs w:val="20"/>
        </w:rPr>
        <w:t>N/A</w:t>
      </w:r>
      <w:r w:rsidRPr="00D8691F">
        <w:rPr>
          <w:rFonts w:ascii="Arial" w:eastAsia="Times New Roman" w:hAnsi="Arial" w:cs="Arial"/>
          <w:b/>
          <w:bCs/>
          <w:color w:val="000000"/>
          <w:sz w:val="20"/>
          <w:szCs w:val="20"/>
        </w:rPr>
        <w:t xml:space="preserve">    TPO (</w:t>
      </w:r>
      <w:proofErr w:type="spellStart"/>
      <w:r w:rsidRPr="00D8691F">
        <w:rPr>
          <w:rFonts w:ascii="Arial" w:eastAsia="Times New Roman" w:hAnsi="Arial" w:cs="Arial"/>
          <w:b/>
          <w:bCs/>
          <w:color w:val="000000"/>
          <w:sz w:val="20"/>
          <w:szCs w:val="20"/>
        </w:rPr>
        <w:t>lb</w:t>
      </w:r>
      <w:proofErr w:type="spellEnd"/>
      <w:r w:rsidRPr="00D8691F">
        <w:rPr>
          <w:rFonts w:ascii="Arial" w:eastAsia="Times New Roman" w:hAnsi="Arial" w:cs="Arial"/>
          <w:b/>
          <w:bCs/>
          <w:color w:val="000000"/>
          <w:sz w:val="20"/>
          <w:szCs w:val="20"/>
        </w:rPr>
        <w:t xml:space="preserve">):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REGULATIONS: </w:t>
      </w:r>
      <w:r w:rsidRPr="00D8691F">
        <w:rPr>
          <w:rFonts w:ascii="Arial" w:eastAsia="Times New Roman" w:hAnsi="Arial" w:cs="Arial"/>
          <w:color w:val="000000"/>
          <w:sz w:val="20"/>
          <w:szCs w:val="20"/>
        </w:rPr>
        <w:t>WHMIS, SARA, state and province </w:t>
      </w:r>
      <w:r w:rsidRPr="00D8691F">
        <w:rPr>
          <w:rFonts w:ascii="Arial" w:eastAsia="Times New Roman" w:hAnsi="Arial" w:cs="Arial"/>
          <w:b/>
          <w:bCs/>
          <w:color w:val="000000"/>
          <w:sz w:val="20"/>
          <w:szCs w:val="20"/>
        </w:rPr>
        <w:t xml:space="preserve">HAZARDOUS </w:t>
      </w:r>
      <w:proofErr w:type="spellStart"/>
      <w:r w:rsidRPr="00D8691F">
        <w:rPr>
          <w:rFonts w:ascii="Arial" w:eastAsia="Times New Roman" w:hAnsi="Arial" w:cs="Arial"/>
          <w:b/>
          <w:bCs/>
          <w:color w:val="000000"/>
          <w:sz w:val="20"/>
          <w:szCs w:val="20"/>
        </w:rPr>
        <w:t>WASTE</w:t>
      </w:r>
      <w:proofErr w:type="gramStart"/>
      <w:r w:rsidRPr="00D8691F">
        <w:rPr>
          <w:rFonts w:ascii="Arial" w:eastAsia="Times New Roman" w:hAnsi="Arial" w:cs="Arial"/>
          <w:b/>
          <w:bCs/>
          <w:color w:val="000000"/>
          <w:sz w:val="20"/>
          <w:szCs w:val="20"/>
        </w:rPr>
        <w:t>:</w:t>
      </w:r>
      <w:r w:rsidRPr="00D8691F">
        <w:rPr>
          <w:rFonts w:ascii="Arial" w:eastAsia="Times New Roman" w:hAnsi="Arial" w:cs="Arial"/>
          <w:color w:val="000000"/>
          <w:sz w:val="20"/>
          <w:szCs w:val="20"/>
        </w:rPr>
        <w:t>n</w:t>
      </w:r>
      <w:proofErr w:type="spellEnd"/>
      <w:proofErr w:type="gramEnd"/>
      <w:r w:rsidRPr="00D8691F">
        <w:rPr>
          <w:rFonts w:ascii="Arial" w:eastAsia="Times New Roman" w:hAnsi="Arial" w:cs="Arial"/>
          <w:color w:val="000000"/>
          <w:sz w:val="20"/>
          <w:szCs w:val="20"/>
        </w:rPr>
        <w:t xml:space="preserve">/a </w:t>
      </w:r>
    </w:p>
    <w:p w:rsidR="00D8691F" w:rsidRPr="00D8691F" w:rsidRDefault="00D8691F" w:rsidP="00D8691F">
      <w:pPr>
        <w:spacing w:before="100" w:beforeAutospacing="1" w:after="100" w:afterAutospacing="1" w:line="288" w:lineRule="atLeast"/>
        <w:outlineLvl w:val="3"/>
        <w:rPr>
          <w:rFonts w:ascii="Arial" w:eastAsia="Times New Roman" w:hAnsi="Arial" w:cs="Arial"/>
          <w:b/>
          <w:bCs/>
          <w:color w:val="000000"/>
          <w:sz w:val="24"/>
          <w:szCs w:val="24"/>
        </w:rPr>
      </w:pPr>
      <w:r w:rsidRPr="00D8691F">
        <w:rPr>
          <w:rFonts w:ascii="Arial" w:eastAsia="Times New Roman" w:hAnsi="Arial" w:cs="Arial"/>
          <w:b/>
          <w:bCs/>
          <w:color w:val="000000"/>
          <w:sz w:val="24"/>
          <w:szCs w:val="24"/>
          <w:u w:val="single"/>
        </w:rPr>
        <w:t>SECTION VIII – PRECAUTIONS FOR SAFE HANDLING AND USE</w:t>
      </w:r>
      <w:r w:rsidRPr="00D8691F">
        <w:rPr>
          <w:rFonts w:ascii="Arial" w:eastAsia="Times New Roman" w:hAnsi="Arial" w:cs="Arial"/>
          <w:b/>
          <w:bCs/>
          <w:color w:val="000000"/>
          <w:sz w:val="24"/>
          <w:szCs w:val="24"/>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VENTILATION:</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      Local Exhaust: Required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RESPIRATORU PROTECTION:</w:t>
      </w:r>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Use only with adequate ventilation. If ventilation is inadequate, wear approved respiratory equipment.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PROTECTIVE GLOVES: </w:t>
      </w:r>
      <w:r w:rsidRPr="00D8691F">
        <w:rPr>
          <w:rFonts w:ascii="Arial" w:eastAsia="Times New Roman" w:hAnsi="Arial" w:cs="Arial"/>
          <w:color w:val="000000"/>
          <w:sz w:val="20"/>
          <w:szCs w:val="20"/>
        </w:rPr>
        <w:t xml:space="preserve">wear rubber gloves.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EYE PROTECTION: </w:t>
      </w:r>
      <w:r w:rsidRPr="00D8691F">
        <w:rPr>
          <w:rFonts w:ascii="Arial" w:eastAsia="Times New Roman" w:hAnsi="Arial" w:cs="Arial"/>
          <w:color w:val="000000"/>
          <w:sz w:val="20"/>
          <w:szCs w:val="20"/>
        </w:rPr>
        <w:t xml:space="preserve">wear safety glasses, goggles, or face shield.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OTHER PROTECTIVE EQUIPMENT: </w:t>
      </w:r>
      <w:r w:rsidRPr="00D8691F">
        <w:rPr>
          <w:rFonts w:ascii="Arial" w:eastAsia="Times New Roman" w:hAnsi="Arial" w:cs="Arial"/>
          <w:color w:val="000000"/>
          <w:sz w:val="20"/>
          <w:szCs w:val="20"/>
        </w:rPr>
        <w:t xml:space="preserve">wear suitable protective clothing.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proofErr w:type="gramStart"/>
      <w:r w:rsidRPr="00D8691F">
        <w:rPr>
          <w:rFonts w:ascii="Arial" w:eastAsia="Times New Roman" w:hAnsi="Arial" w:cs="Arial"/>
          <w:b/>
          <w:bCs/>
          <w:color w:val="000000"/>
          <w:sz w:val="20"/>
          <w:szCs w:val="20"/>
        </w:rPr>
        <w:t>ESTIMATED LD50.</w:t>
      </w:r>
      <w:proofErr w:type="gramEnd"/>
      <w:r w:rsidRPr="00D8691F">
        <w:rPr>
          <w:rFonts w:ascii="Arial" w:eastAsia="Times New Roman" w:hAnsi="Arial" w:cs="Arial"/>
          <w:b/>
          <w:bCs/>
          <w:color w:val="000000"/>
          <w:sz w:val="20"/>
          <w:szCs w:val="20"/>
        </w:rPr>
        <w:t xml:space="preserve"> MG/KG: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lastRenderedPageBreak/>
        <w:t xml:space="preserve">ESTIMATED LC50: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SENSITIZATION: </w:t>
      </w:r>
      <w:r w:rsidRPr="00D8691F">
        <w:rPr>
          <w:rFonts w:ascii="Arial" w:eastAsia="Times New Roman" w:hAnsi="Arial" w:cs="Arial"/>
          <w:color w:val="000000"/>
          <w:sz w:val="20"/>
          <w:szCs w:val="20"/>
        </w:rPr>
        <w:t xml:space="preserve">N/A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b/>
          <w:bCs/>
          <w:color w:val="000000"/>
          <w:sz w:val="20"/>
          <w:szCs w:val="20"/>
        </w:rPr>
        <w:t xml:space="preserve">IRRITATION: </w:t>
      </w:r>
      <w:r w:rsidRPr="00D8691F">
        <w:rPr>
          <w:rFonts w:ascii="Arial" w:eastAsia="Times New Roman" w:hAnsi="Arial" w:cs="Arial"/>
          <w:color w:val="000000"/>
          <w:sz w:val="20"/>
          <w:szCs w:val="20"/>
        </w:rPr>
        <w:t xml:space="preserve">Yes </w:t>
      </w:r>
    </w:p>
    <w:p w:rsidR="00D8691F" w:rsidRPr="00D8691F" w:rsidRDefault="00D8691F" w:rsidP="00D8691F">
      <w:pPr>
        <w:spacing w:before="100" w:beforeAutospacing="1" w:after="100" w:afterAutospacing="1" w:line="288" w:lineRule="atLeast"/>
        <w:outlineLvl w:val="3"/>
        <w:rPr>
          <w:rFonts w:ascii="Arial" w:eastAsia="Times New Roman" w:hAnsi="Arial" w:cs="Arial"/>
          <w:b/>
          <w:bCs/>
          <w:color w:val="000000"/>
          <w:sz w:val="24"/>
          <w:szCs w:val="24"/>
        </w:rPr>
      </w:pPr>
      <w:r w:rsidRPr="00D8691F">
        <w:rPr>
          <w:rFonts w:ascii="Arial" w:eastAsia="Times New Roman" w:hAnsi="Arial" w:cs="Arial"/>
          <w:b/>
          <w:bCs/>
          <w:color w:val="000000"/>
          <w:sz w:val="24"/>
          <w:szCs w:val="24"/>
          <w:u w:val="single"/>
        </w:rPr>
        <w:t>SECTION IX – REGULATORY INFORMATION</w:t>
      </w:r>
      <w:r w:rsidRPr="00D8691F">
        <w:rPr>
          <w:rFonts w:ascii="Arial" w:eastAsia="Times New Roman" w:hAnsi="Arial" w:cs="Arial"/>
          <w:b/>
          <w:bCs/>
          <w:color w:val="000000"/>
          <w:sz w:val="24"/>
          <w:szCs w:val="24"/>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Keep out of reach of children.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proofErr w:type="gramStart"/>
      <w:r w:rsidRPr="00D8691F">
        <w:rPr>
          <w:rFonts w:ascii="Arial" w:eastAsia="Times New Roman" w:hAnsi="Arial" w:cs="Arial"/>
          <w:color w:val="000000"/>
          <w:sz w:val="20"/>
          <w:szCs w:val="20"/>
        </w:rPr>
        <w:t>For professional and industrial use only.</w:t>
      </w:r>
      <w:proofErr w:type="gramEnd"/>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Always read label plus precautions and follow directions carefully.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Keep from freezing.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Avoid contact with eyes, skin and clothing.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Wear suitable protective clothing, gloves and eye/face protection.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Wash thoroughly after using.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Do not </w:t>
      </w:r>
      <w:proofErr w:type="gramStart"/>
      <w:r w:rsidRPr="00D8691F">
        <w:rPr>
          <w:rFonts w:ascii="Arial" w:eastAsia="Times New Roman" w:hAnsi="Arial" w:cs="Arial"/>
          <w:color w:val="000000"/>
          <w:sz w:val="20"/>
          <w:szCs w:val="20"/>
        </w:rPr>
        <w:t>breath</w:t>
      </w:r>
      <w:proofErr w:type="gramEnd"/>
      <w:r w:rsidRPr="00D8691F">
        <w:rPr>
          <w:rFonts w:ascii="Arial" w:eastAsia="Times New Roman" w:hAnsi="Arial" w:cs="Arial"/>
          <w:color w:val="000000"/>
          <w:sz w:val="20"/>
          <w:szCs w:val="20"/>
        </w:rPr>
        <w:t xml:space="preserve"> vapor or spray mist.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Use only in well ventilated areas.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Keep containers closed when not in use.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DO NOT TAKE INTERNALLY.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proofErr w:type="gramStart"/>
      <w:r w:rsidRPr="00D8691F">
        <w:rPr>
          <w:rFonts w:ascii="Arial" w:eastAsia="Times New Roman" w:hAnsi="Arial" w:cs="Arial"/>
          <w:color w:val="000000"/>
          <w:sz w:val="20"/>
          <w:szCs w:val="20"/>
        </w:rPr>
        <w:t>Additional Technical Data Sheets and/or MSDS area available upon request.</w:t>
      </w:r>
      <w:proofErr w:type="gramEnd"/>
      <w:r w:rsidRPr="00D8691F">
        <w:rPr>
          <w:rFonts w:ascii="Arial" w:eastAsia="Times New Roman" w:hAnsi="Arial" w:cs="Arial"/>
          <w:color w:val="000000"/>
          <w:sz w:val="20"/>
          <w:szCs w:val="20"/>
        </w:rPr>
        <w:t xml:space="preserve"> </w:t>
      </w:r>
    </w:p>
    <w:p w:rsidR="00D8691F" w:rsidRPr="00D8691F" w:rsidRDefault="00D8691F" w:rsidP="00D8691F">
      <w:pPr>
        <w:spacing w:before="100" w:beforeAutospacing="1" w:after="100" w:afterAutospacing="1" w:line="336" w:lineRule="atLeast"/>
        <w:rPr>
          <w:rFonts w:ascii="Arial" w:eastAsia="Times New Roman" w:hAnsi="Arial" w:cs="Arial"/>
          <w:color w:val="000000"/>
          <w:sz w:val="20"/>
          <w:szCs w:val="20"/>
        </w:rPr>
      </w:pPr>
      <w:r w:rsidRPr="00D8691F">
        <w:rPr>
          <w:rFonts w:ascii="Arial" w:eastAsia="Times New Roman" w:hAnsi="Arial" w:cs="Arial"/>
          <w:color w:val="000000"/>
          <w:sz w:val="20"/>
          <w:szCs w:val="20"/>
        </w:rPr>
        <w:t xml:space="preserve">THE INFORMATION AND RECOMMENDATIONS PROVIDED HEREIN ARE BELIEVED TO BE </w:t>
      </w:r>
      <w:r w:rsidRPr="00D8691F">
        <w:rPr>
          <w:rFonts w:ascii="Arial" w:eastAsia="Times New Roman" w:hAnsi="Arial" w:cs="Arial"/>
          <w:color w:val="000000"/>
          <w:sz w:val="20"/>
          <w:szCs w:val="20"/>
        </w:rPr>
        <w:br/>
        <w:t xml:space="preserve">ACCURATE AS OF THE DATA HEREOF. HOWEVER, SUCH INFORMATION AND RECOMMENDATIONS </w:t>
      </w:r>
      <w:r w:rsidRPr="00D8691F">
        <w:rPr>
          <w:rFonts w:ascii="Arial" w:eastAsia="Times New Roman" w:hAnsi="Arial" w:cs="Arial"/>
          <w:color w:val="000000"/>
          <w:sz w:val="20"/>
          <w:szCs w:val="20"/>
        </w:rPr>
        <w:br/>
        <w:t xml:space="preserve">ARE PROVIDED WITHOUT WARRANTY OF ANY KIND AND THIS CORPORATION DISCLAIMS ANY AND </w:t>
      </w:r>
      <w:r w:rsidRPr="00D8691F">
        <w:rPr>
          <w:rFonts w:ascii="Arial" w:eastAsia="Times New Roman" w:hAnsi="Arial" w:cs="Arial"/>
          <w:color w:val="000000"/>
          <w:sz w:val="20"/>
          <w:szCs w:val="20"/>
        </w:rPr>
        <w:br/>
        <w:t xml:space="preserve">ALL LIABILITY OR LEGAL RESPONSIBILITY FOR USE OR RELIANCE UPON SAME. </w:t>
      </w:r>
    </w:p>
    <w:p w:rsidR="00532491" w:rsidRDefault="00D8691F"/>
    <w:sectPr w:rsidR="0053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1F"/>
    <w:rsid w:val="00003FC9"/>
    <w:rsid w:val="00015950"/>
    <w:rsid w:val="00086074"/>
    <w:rsid w:val="000E50F2"/>
    <w:rsid w:val="001243AD"/>
    <w:rsid w:val="00140C80"/>
    <w:rsid w:val="00141546"/>
    <w:rsid w:val="001500D6"/>
    <w:rsid w:val="0016527C"/>
    <w:rsid w:val="00191D9E"/>
    <w:rsid w:val="00197358"/>
    <w:rsid w:val="001B3159"/>
    <w:rsid w:val="001B6116"/>
    <w:rsid w:val="001F410A"/>
    <w:rsid w:val="002153FF"/>
    <w:rsid w:val="00221C4E"/>
    <w:rsid w:val="00223DCA"/>
    <w:rsid w:val="00257950"/>
    <w:rsid w:val="002960F4"/>
    <w:rsid w:val="002F1143"/>
    <w:rsid w:val="00374CA0"/>
    <w:rsid w:val="003A6688"/>
    <w:rsid w:val="00415576"/>
    <w:rsid w:val="00446001"/>
    <w:rsid w:val="004677D6"/>
    <w:rsid w:val="00492E0D"/>
    <w:rsid w:val="004E23D9"/>
    <w:rsid w:val="004F01CC"/>
    <w:rsid w:val="004F5AEE"/>
    <w:rsid w:val="0051071D"/>
    <w:rsid w:val="00562FA5"/>
    <w:rsid w:val="00575456"/>
    <w:rsid w:val="005B77B0"/>
    <w:rsid w:val="006137CE"/>
    <w:rsid w:val="006177E8"/>
    <w:rsid w:val="00624A88"/>
    <w:rsid w:val="00692B53"/>
    <w:rsid w:val="00697C8D"/>
    <w:rsid w:val="006B2F82"/>
    <w:rsid w:val="006C04F7"/>
    <w:rsid w:val="006E4BA5"/>
    <w:rsid w:val="007066D9"/>
    <w:rsid w:val="00722584"/>
    <w:rsid w:val="00741792"/>
    <w:rsid w:val="00766ABF"/>
    <w:rsid w:val="00774FC1"/>
    <w:rsid w:val="00857F13"/>
    <w:rsid w:val="00881BB8"/>
    <w:rsid w:val="00881CF2"/>
    <w:rsid w:val="008B0C9B"/>
    <w:rsid w:val="008B7429"/>
    <w:rsid w:val="0095425D"/>
    <w:rsid w:val="00992D6A"/>
    <w:rsid w:val="009D1F0F"/>
    <w:rsid w:val="009F7B3B"/>
    <w:rsid w:val="00A21654"/>
    <w:rsid w:val="00AA3E3D"/>
    <w:rsid w:val="00AB1E13"/>
    <w:rsid w:val="00AC46F3"/>
    <w:rsid w:val="00AC553B"/>
    <w:rsid w:val="00AF4D1A"/>
    <w:rsid w:val="00B10F86"/>
    <w:rsid w:val="00BA0E69"/>
    <w:rsid w:val="00BD3588"/>
    <w:rsid w:val="00BE65A0"/>
    <w:rsid w:val="00C2074F"/>
    <w:rsid w:val="00C21C54"/>
    <w:rsid w:val="00C60A1A"/>
    <w:rsid w:val="00C7725C"/>
    <w:rsid w:val="00C8169A"/>
    <w:rsid w:val="00CC5EF4"/>
    <w:rsid w:val="00CE5CA7"/>
    <w:rsid w:val="00D550F9"/>
    <w:rsid w:val="00D835B1"/>
    <w:rsid w:val="00D8691F"/>
    <w:rsid w:val="00DA5DC7"/>
    <w:rsid w:val="00DB0332"/>
    <w:rsid w:val="00DC079F"/>
    <w:rsid w:val="00E61294"/>
    <w:rsid w:val="00EB686A"/>
    <w:rsid w:val="00EC29FA"/>
    <w:rsid w:val="00F527E9"/>
    <w:rsid w:val="00F73264"/>
    <w:rsid w:val="00F82A10"/>
    <w:rsid w:val="00FE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940">
      <w:bodyDiv w:val="1"/>
      <w:marLeft w:val="0"/>
      <w:marRight w:val="0"/>
      <w:marTop w:val="0"/>
      <w:marBottom w:val="0"/>
      <w:divBdr>
        <w:top w:val="none" w:sz="0" w:space="0" w:color="auto"/>
        <w:left w:val="none" w:sz="0" w:space="0" w:color="auto"/>
        <w:bottom w:val="none" w:sz="0" w:space="0" w:color="auto"/>
        <w:right w:val="none" w:sz="0" w:space="0" w:color="auto"/>
      </w:divBdr>
      <w:divsChild>
        <w:div w:id="980816814">
          <w:marLeft w:val="0"/>
          <w:marRight w:val="0"/>
          <w:marTop w:val="0"/>
          <w:marBottom w:val="0"/>
          <w:divBdr>
            <w:top w:val="single" w:sz="6" w:space="0" w:color="999999"/>
            <w:left w:val="single" w:sz="6" w:space="0" w:color="999999"/>
            <w:bottom w:val="single" w:sz="6" w:space="0" w:color="999999"/>
            <w:right w:val="single" w:sz="6" w:space="0" w:color="999999"/>
          </w:divBdr>
          <w:divsChild>
            <w:div w:id="1274245082">
              <w:marLeft w:val="2625"/>
              <w:marRight w:val="0"/>
              <w:marTop w:val="2175"/>
              <w:marBottom w:val="15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tore.asphaltkingdom.com/supply-stor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2012-07-16T20:05:00Z</cp:lastPrinted>
  <dcterms:created xsi:type="dcterms:W3CDTF">2012-07-16T20:05:00Z</dcterms:created>
  <dcterms:modified xsi:type="dcterms:W3CDTF">2012-07-16T20:06:00Z</dcterms:modified>
</cp:coreProperties>
</file>